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572D" w14:textId="77777777" w:rsidR="008631C1" w:rsidRDefault="008631C1">
      <w:pPr>
        <w:pStyle w:val="BodyText"/>
        <w:rPr>
          <w:rFonts w:ascii="Times New Roman"/>
          <w:sz w:val="20"/>
        </w:rPr>
      </w:pPr>
      <w:permStart w:id="1026889690" w:edGrp="everyone"/>
      <w:permEnd w:id="1026889690"/>
    </w:p>
    <w:p w14:paraId="62AB572E" w14:textId="77777777" w:rsidR="008631C1" w:rsidRDefault="008631C1">
      <w:pPr>
        <w:pStyle w:val="BodyText"/>
        <w:rPr>
          <w:rFonts w:ascii="Times New Roman"/>
          <w:sz w:val="20"/>
        </w:rPr>
      </w:pPr>
    </w:p>
    <w:p w14:paraId="62AB572F" w14:textId="77777777" w:rsidR="008631C1" w:rsidRDefault="008631C1">
      <w:pPr>
        <w:pStyle w:val="BodyText"/>
        <w:spacing w:before="30" w:after="1"/>
        <w:rPr>
          <w:rFonts w:ascii="Times New Roman"/>
          <w:sz w:val="20"/>
        </w:rPr>
      </w:pPr>
    </w:p>
    <w:p w14:paraId="62AB5730" w14:textId="77777777" w:rsidR="008631C1" w:rsidRDefault="00042D41">
      <w:pPr>
        <w:ind w:left="18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AB59CE" wp14:editId="62AB59CF">
            <wp:extent cx="4334600" cy="2055876"/>
            <wp:effectExtent l="0" t="0" r="0" b="0"/>
            <wp:docPr id="2" name="Image 2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1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600" cy="205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B5731" w14:textId="77777777" w:rsidR="008631C1" w:rsidRDefault="008631C1">
      <w:pPr>
        <w:pStyle w:val="BodyText"/>
        <w:rPr>
          <w:rFonts w:ascii="Times New Roman"/>
          <w:sz w:val="96"/>
        </w:rPr>
      </w:pPr>
    </w:p>
    <w:p w14:paraId="62AB5732" w14:textId="77777777" w:rsidR="008631C1" w:rsidRDefault="008631C1">
      <w:pPr>
        <w:pStyle w:val="BodyText"/>
        <w:spacing w:before="89"/>
        <w:rPr>
          <w:rFonts w:ascii="Times New Roman"/>
          <w:sz w:val="96"/>
        </w:rPr>
      </w:pPr>
    </w:p>
    <w:p w14:paraId="62AB5733" w14:textId="77777777" w:rsidR="008631C1" w:rsidRDefault="00042D41">
      <w:pPr>
        <w:pStyle w:val="Title"/>
      </w:pPr>
      <w:r>
        <w:t>Lead in School Lab</w:t>
      </w:r>
      <w:r>
        <w:rPr>
          <w:spacing w:val="-16"/>
        </w:rPr>
        <w:t xml:space="preserve"> </w:t>
      </w:r>
      <w:r>
        <w:t>Guidance</w:t>
      </w:r>
      <w:r>
        <w:rPr>
          <w:spacing w:val="-17"/>
        </w:rPr>
        <w:t xml:space="preserve"> </w:t>
      </w:r>
      <w:r>
        <w:t>Manual</w:t>
      </w:r>
    </w:p>
    <w:p w14:paraId="62AB5734" w14:textId="77777777" w:rsidR="008631C1" w:rsidRDefault="008631C1">
      <w:pPr>
        <w:pStyle w:val="BodyText"/>
        <w:rPr>
          <w:b/>
          <w:sz w:val="96"/>
        </w:rPr>
      </w:pPr>
    </w:p>
    <w:p w14:paraId="62AB5735" w14:textId="77777777" w:rsidR="008631C1" w:rsidRDefault="008631C1">
      <w:pPr>
        <w:pStyle w:val="BodyText"/>
        <w:spacing w:before="339"/>
        <w:rPr>
          <w:b/>
          <w:sz w:val="96"/>
        </w:rPr>
      </w:pPr>
    </w:p>
    <w:p w14:paraId="62AB5736" w14:textId="77777777" w:rsidR="008631C1" w:rsidRDefault="00042D41">
      <w:pPr>
        <w:pStyle w:val="Heading3"/>
        <w:ind w:left="3499" w:right="3496" w:firstLine="1"/>
      </w:pPr>
      <w:r>
        <w:t>Information Support Services Information</w:t>
      </w:r>
      <w:r>
        <w:rPr>
          <w:spacing w:val="-13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Bureau Central Services Division</w:t>
      </w:r>
    </w:p>
    <w:p w14:paraId="62AB5737" w14:textId="77777777" w:rsidR="008631C1" w:rsidRDefault="008631C1">
      <w:pPr>
        <w:pStyle w:val="BodyText"/>
        <w:rPr>
          <w:b/>
        </w:rPr>
      </w:pPr>
    </w:p>
    <w:p w14:paraId="62AB5738" w14:textId="77777777" w:rsidR="008631C1" w:rsidRDefault="00042D41">
      <w:pPr>
        <w:pStyle w:val="Heading3"/>
        <w:spacing w:before="1"/>
      </w:pPr>
      <w:r>
        <w:t>January</w:t>
      </w:r>
      <w:r>
        <w:rPr>
          <w:spacing w:val="-7"/>
        </w:rPr>
        <w:t xml:space="preserve"> </w:t>
      </w:r>
      <w:r>
        <w:rPr>
          <w:spacing w:val="-4"/>
        </w:rPr>
        <w:t>2022</w:t>
      </w:r>
    </w:p>
    <w:p w14:paraId="62AB5739" w14:textId="77777777" w:rsidR="008631C1" w:rsidRDefault="008631C1">
      <w:pPr>
        <w:pStyle w:val="Heading3"/>
        <w:sectPr w:rsidR="008631C1">
          <w:headerReference w:type="default" r:id="rId8"/>
          <w:type w:val="continuous"/>
          <w:pgSz w:w="12240" w:h="15840"/>
          <w:pgMar w:top="1380" w:right="1080" w:bottom="280" w:left="1080" w:header="728" w:footer="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pgNumType w:start="1"/>
          <w:cols w:space="720"/>
        </w:sectPr>
      </w:pPr>
    </w:p>
    <w:p w14:paraId="62AB573A" w14:textId="77777777" w:rsidR="008631C1" w:rsidRDefault="008631C1">
      <w:pPr>
        <w:pStyle w:val="BodyText"/>
        <w:spacing w:before="4"/>
        <w:rPr>
          <w:b/>
          <w:sz w:val="16"/>
        </w:rPr>
      </w:pPr>
    </w:p>
    <w:p w14:paraId="62AB573B" w14:textId="77777777" w:rsidR="008631C1" w:rsidRDefault="008631C1">
      <w:pPr>
        <w:pStyle w:val="BodyText"/>
        <w:rPr>
          <w:b/>
          <w:sz w:val="16"/>
        </w:rPr>
        <w:sectPr w:rsidR="008631C1">
          <w:pgSz w:w="12240" w:h="15840"/>
          <w:pgMar w:top="1380" w:right="1080" w:bottom="280" w:left="1080" w:header="728" w:footer="0" w:gutter="0"/>
          <w:cols w:space="720"/>
        </w:sectPr>
      </w:pPr>
    </w:p>
    <w:p w14:paraId="62AB573C" w14:textId="77777777" w:rsidR="008631C1" w:rsidRDefault="00042D41">
      <w:pPr>
        <w:pStyle w:val="Heading2"/>
      </w:pPr>
      <w:r>
        <w:lastRenderedPageBreak/>
        <w:t>Table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Contents</w:t>
      </w:r>
    </w:p>
    <w:sdt>
      <w:sdtPr>
        <w:id w:val="-1425335159"/>
        <w:docPartObj>
          <w:docPartGallery w:val="Table of Contents"/>
          <w:docPartUnique/>
        </w:docPartObj>
      </w:sdtPr>
      <w:sdtEndPr/>
      <w:sdtContent>
        <w:p w14:paraId="62AB573D" w14:textId="77777777" w:rsidR="008631C1" w:rsidRDefault="00042D41">
          <w:pPr>
            <w:pStyle w:val="TOC1"/>
            <w:numPr>
              <w:ilvl w:val="0"/>
              <w:numId w:val="2"/>
            </w:numPr>
            <w:tabs>
              <w:tab w:val="left" w:pos="687"/>
              <w:tab w:val="right" w:leader="dot" w:pos="9711"/>
            </w:tabs>
            <w:spacing w:before="206"/>
            <w:ind w:left="687" w:hanging="3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Lead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Overview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2AB573E" w14:textId="77777777" w:rsidR="008631C1" w:rsidRDefault="00DE4D36">
          <w:pPr>
            <w:pStyle w:val="TOC1"/>
            <w:numPr>
              <w:ilvl w:val="0"/>
              <w:numId w:val="2"/>
            </w:numPr>
            <w:tabs>
              <w:tab w:val="left" w:pos="686"/>
              <w:tab w:val="right" w:leader="dot" w:pos="9711"/>
            </w:tabs>
            <w:ind w:left="686" w:hanging="327"/>
          </w:pPr>
          <w:hyperlink w:anchor="_bookmark1" w:history="1">
            <w:r w:rsidR="00042D41">
              <w:t>LIS</w:t>
            </w:r>
            <w:r w:rsidR="00042D41">
              <w:rPr>
                <w:spacing w:val="-5"/>
              </w:rPr>
              <w:t xml:space="preserve"> </w:t>
            </w:r>
            <w:r w:rsidR="00042D41">
              <w:t>EDD</w:t>
            </w:r>
            <w:r w:rsidR="00042D41">
              <w:rPr>
                <w:spacing w:val="-1"/>
              </w:rPr>
              <w:t xml:space="preserve"> </w:t>
            </w:r>
            <w:r w:rsidR="00042D41">
              <w:rPr>
                <w:spacing w:val="-2"/>
              </w:rPr>
              <w:t>Format</w:t>
            </w:r>
            <w:r w:rsidR="00042D41">
              <w:tab/>
            </w:r>
            <w:r w:rsidR="00042D41">
              <w:rPr>
                <w:spacing w:val="-10"/>
              </w:rPr>
              <w:t>5</w:t>
            </w:r>
          </w:hyperlink>
        </w:p>
        <w:p w14:paraId="62AB573F" w14:textId="77777777" w:rsidR="008631C1" w:rsidRDefault="00DE4D36">
          <w:pPr>
            <w:pStyle w:val="TOC1"/>
            <w:numPr>
              <w:ilvl w:val="0"/>
              <w:numId w:val="2"/>
            </w:numPr>
            <w:tabs>
              <w:tab w:val="left" w:pos="688"/>
              <w:tab w:val="right" w:leader="dot" w:pos="9711"/>
            </w:tabs>
            <w:spacing w:before="1"/>
          </w:pPr>
          <w:hyperlink w:anchor="_bookmark2" w:history="1">
            <w:r w:rsidR="00042D41">
              <w:t>EQuIS</w:t>
            </w:r>
            <w:r w:rsidR="00042D41">
              <w:rPr>
                <w:spacing w:val="-6"/>
              </w:rPr>
              <w:t xml:space="preserve"> </w:t>
            </w:r>
            <w:r w:rsidR="00042D41">
              <w:t>Data</w:t>
            </w:r>
            <w:r w:rsidR="00042D41">
              <w:rPr>
                <w:spacing w:val="-5"/>
              </w:rPr>
              <w:t xml:space="preserve"> </w:t>
            </w:r>
            <w:r w:rsidR="00042D41">
              <w:rPr>
                <w:spacing w:val="-2"/>
              </w:rPr>
              <w:t>Processor</w:t>
            </w:r>
            <w:r w:rsidR="00042D41">
              <w:tab/>
            </w:r>
            <w:r w:rsidR="00042D41">
              <w:rPr>
                <w:spacing w:val="-10"/>
              </w:rPr>
              <w:t>8</w:t>
            </w:r>
          </w:hyperlink>
        </w:p>
        <w:p w14:paraId="62AB5740" w14:textId="77777777" w:rsidR="008631C1" w:rsidRDefault="00DE4D36">
          <w:pPr>
            <w:pStyle w:val="TOC1"/>
            <w:numPr>
              <w:ilvl w:val="0"/>
              <w:numId w:val="2"/>
            </w:numPr>
            <w:tabs>
              <w:tab w:val="left" w:pos="688"/>
              <w:tab w:val="right" w:leader="dot" w:pos="9712"/>
            </w:tabs>
          </w:pPr>
          <w:hyperlink w:anchor="_bookmark3" w:history="1">
            <w:r w:rsidR="00042D41">
              <w:t>Submitting</w:t>
            </w:r>
            <w:r w:rsidR="00042D41">
              <w:rPr>
                <w:spacing w:val="-13"/>
              </w:rPr>
              <w:t xml:space="preserve"> </w:t>
            </w:r>
            <w:r w:rsidR="00042D41">
              <w:rPr>
                <w:spacing w:val="-4"/>
              </w:rPr>
              <w:t>Data</w:t>
            </w:r>
            <w:r w:rsidR="00042D41">
              <w:tab/>
            </w:r>
            <w:r w:rsidR="00042D41">
              <w:rPr>
                <w:spacing w:val="-10"/>
              </w:rPr>
              <w:t>9</w:t>
            </w:r>
          </w:hyperlink>
        </w:p>
        <w:p w14:paraId="62AB5741" w14:textId="77777777" w:rsidR="008631C1" w:rsidRDefault="00DE4D36">
          <w:pPr>
            <w:pStyle w:val="TOC1"/>
            <w:tabs>
              <w:tab w:val="right" w:leader="dot" w:pos="9712"/>
            </w:tabs>
            <w:ind w:left="360" w:firstLine="0"/>
          </w:pPr>
          <w:hyperlink w:anchor="_bookmark4" w:history="1">
            <w:r w:rsidR="00042D41">
              <w:t>Appendix</w:t>
            </w:r>
            <w:r w:rsidR="00042D41">
              <w:rPr>
                <w:spacing w:val="-4"/>
              </w:rPr>
              <w:t xml:space="preserve"> </w:t>
            </w:r>
            <w:r w:rsidR="00042D41">
              <w:t>A:</w:t>
            </w:r>
            <w:r w:rsidR="00042D41">
              <w:rPr>
                <w:spacing w:val="-3"/>
              </w:rPr>
              <w:t xml:space="preserve"> </w:t>
            </w:r>
            <w:r w:rsidR="00042D41">
              <w:t>Lab</w:t>
            </w:r>
            <w:r w:rsidR="00042D41">
              <w:rPr>
                <w:spacing w:val="-6"/>
              </w:rPr>
              <w:t xml:space="preserve"> </w:t>
            </w:r>
            <w:r w:rsidR="00042D41">
              <w:t>Name</w:t>
            </w:r>
            <w:r w:rsidR="00042D41">
              <w:rPr>
                <w:spacing w:val="-3"/>
              </w:rPr>
              <w:t xml:space="preserve"> </w:t>
            </w:r>
            <w:r w:rsidR="00042D41">
              <w:t>Valid</w:t>
            </w:r>
            <w:r w:rsidR="00042D41">
              <w:rPr>
                <w:spacing w:val="-4"/>
              </w:rPr>
              <w:t xml:space="preserve"> </w:t>
            </w:r>
            <w:r w:rsidR="00042D41">
              <w:rPr>
                <w:spacing w:val="-2"/>
              </w:rPr>
              <w:t>Values</w:t>
            </w:r>
            <w:r w:rsidR="00042D41">
              <w:tab/>
            </w:r>
            <w:r w:rsidR="00042D41">
              <w:rPr>
                <w:spacing w:val="-5"/>
              </w:rPr>
              <w:t>10</w:t>
            </w:r>
          </w:hyperlink>
        </w:p>
        <w:p w14:paraId="62AB5742" w14:textId="77777777" w:rsidR="008631C1" w:rsidRDefault="00042D41">
          <w:pPr>
            <w:rPr>
              <w:sz w:val="20"/>
            </w:rPr>
          </w:pPr>
          <w:r>
            <w:fldChar w:fldCharType="end"/>
          </w:r>
        </w:p>
      </w:sdtContent>
    </w:sdt>
    <w:p w14:paraId="62AB5743" w14:textId="77777777" w:rsidR="008631C1" w:rsidRDefault="008631C1">
      <w:pPr>
        <w:pStyle w:val="BodyText"/>
        <w:spacing w:before="50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1694"/>
        <w:gridCol w:w="1814"/>
        <w:gridCol w:w="4788"/>
      </w:tblGrid>
      <w:tr w:rsidR="008631C1" w14:paraId="62AB5745" w14:textId="77777777">
        <w:trPr>
          <w:trHeight w:val="268"/>
        </w:trPr>
        <w:tc>
          <w:tcPr>
            <w:tcW w:w="9575" w:type="dxa"/>
            <w:gridSpan w:val="4"/>
            <w:shd w:val="clear" w:color="auto" w:fill="C0C0C0"/>
          </w:tcPr>
          <w:p w14:paraId="62AB5744" w14:textId="77777777" w:rsidR="008631C1" w:rsidRDefault="00042D41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Document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</w:tr>
      <w:tr w:rsidR="008631C1" w14:paraId="62AB574A" w14:textId="77777777">
        <w:trPr>
          <w:trHeight w:val="287"/>
        </w:trPr>
        <w:tc>
          <w:tcPr>
            <w:tcW w:w="1279" w:type="dxa"/>
            <w:shd w:val="clear" w:color="auto" w:fill="DFDFDF"/>
          </w:tcPr>
          <w:p w14:paraId="62AB5746" w14:textId="77777777" w:rsidR="008631C1" w:rsidRDefault="00042D41">
            <w:pPr>
              <w:pStyle w:val="TableParagraph"/>
              <w:spacing w:before="8" w:line="259" w:lineRule="exact"/>
              <w:ind w:left="172"/>
              <w:rPr>
                <w:b/>
              </w:rPr>
            </w:pPr>
            <w:r>
              <w:rPr>
                <w:b/>
              </w:rPr>
              <w:t>Revision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694" w:type="dxa"/>
            <w:shd w:val="clear" w:color="auto" w:fill="DFDFDF"/>
          </w:tcPr>
          <w:p w14:paraId="62AB5747" w14:textId="77777777" w:rsidR="008631C1" w:rsidRDefault="00042D41">
            <w:pPr>
              <w:pStyle w:val="TableParagraph"/>
              <w:spacing w:before="8" w:line="259" w:lineRule="exact"/>
              <w:ind w:left="218"/>
              <w:rPr>
                <w:b/>
              </w:rPr>
            </w:pPr>
            <w:r>
              <w:rPr>
                <w:b/>
              </w:rPr>
              <w:t>Revision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814" w:type="dxa"/>
            <w:shd w:val="clear" w:color="auto" w:fill="DFDFDF"/>
          </w:tcPr>
          <w:p w14:paraId="62AB5748" w14:textId="77777777" w:rsidR="008631C1" w:rsidRDefault="00042D41">
            <w:pPr>
              <w:pStyle w:val="TableParagraph"/>
              <w:spacing w:before="8" w:line="259" w:lineRule="exact"/>
              <w:ind w:left="58" w:right="44"/>
              <w:jc w:val="center"/>
              <w:rPr>
                <w:b/>
              </w:rPr>
            </w:pPr>
            <w:r>
              <w:rPr>
                <w:b/>
              </w:rPr>
              <w:t>Revised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4788" w:type="dxa"/>
            <w:shd w:val="clear" w:color="auto" w:fill="DFDFDF"/>
          </w:tcPr>
          <w:p w14:paraId="62AB5749" w14:textId="77777777" w:rsidR="008631C1" w:rsidRDefault="00042D41">
            <w:pPr>
              <w:pStyle w:val="TableParagraph"/>
              <w:spacing w:before="8" w:line="25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8631C1" w14:paraId="62AB574F" w14:textId="77777777">
        <w:trPr>
          <w:trHeight w:val="268"/>
        </w:trPr>
        <w:tc>
          <w:tcPr>
            <w:tcW w:w="1279" w:type="dxa"/>
          </w:tcPr>
          <w:p w14:paraId="62AB574B" w14:textId="77777777" w:rsidR="008631C1" w:rsidRDefault="00042D41">
            <w:pPr>
              <w:pStyle w:val="TableParagraph"/>
            </w:pPr>
            <w:r>
              <w:rPr>
                <w:spacing w:val="-5"/>
              </w:rPr>
              <w:t>1.0</w:t>
            </w:r>
          </w:p>
        </w:tc>
        <w:tc>
          <w:tcPr>
            <w:tcW w:w="1694" w:type="dxa"/>
          </w:tcPr>
          <w:p w14:paraId="62AB574C" w14:textId="77777777" w:rsidR="008631C1" w:rsidRDefault="00042D41">
            <w:pPr>
              <w:pStyle w:val="TableParagraph"/>
              <w:ind w:left="108"/>
            </w:pPr>
            <w:r>
              <w:rPr>
                <w:spacing w:val="-2"/>
              </w:rPr>
              <w:t>4/12/2021</w:t>
            </w:r>
          </w:p>
        </w:tc>
        <w:tc>
          <w:tcPr>
            <w:tcW w:w="1814" w:type="dxa"/>
          </w:tcPr>
          <w:p w14:paraId="62AB574D" w14:textId="77777777" w:rsidR="008631C1" w:rsidRDefault="00042D41">
            <w:pPr>
              <w:pStyle w:val="TableParagraph"/>
              <w:ind w:left="14" w:right="58"/>
              <w:jc w:val="center"/>
            </w:pPr>
            <w:r>
              <w:t>Jolene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McQuillan</w:t>
            </w:r>
          </w:p>
        </w:tc>
        <w:tc>
          <w:tcPr>
            <w:tcW w:w="4788" w:type="dxa"/>
          </w:tcPr>
          <w:p w14:paraId="62AB574E" w14:textId="77777777" w:rsidR="008631C1" w:rsidRDefault="00042D41">
            <w:pPr>
              <w:pStyle w:val="TableParagraph"/>
              <w:ind w:left="108"/>
            </w:pPr>
            <w:r>
              <w:t>Initial</w:t>
            </w:r>
            <w:r>
              <w:rPr>
                <w:spacing w:val="-3"/>
              </w:rPr>
              <w:t xml:space="preserve"> </w:t>
            </w:r>
            <w:r>
              <w:t>document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LIS</w:t>
            </w:r>
            <w:r>
              <w:rPr>
                <w:spacing w:val="-3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guidance</w:t>
            </w:r>
          </w:p>
        </w:tc>
      </w:tr>
      <w:tr w:rsidR="008631C1" w14:paraId="62AB5754" w14:textId="77777777">
        <w:trPr>
          <w:trHeight w:val="268"/>
        </w:trPr>
        <w:tc>
          <w:tcPr>
            <w:tcW w:w="1279" w:type="dxa"/>
          </w:tcPr>
          <w:p w14:paraId="62AB5750" w14:textId="77777777" w:rsidR="008631C1" w:rsidRDefault="00042D41">
            <w:pPr>
              <w:pStyle w:val="TableParagraph"/>
            </w:pPr>
            <w:r>
              <w:rPr>
                <w:spacing w:val="-5"/>
              </w:rPr>
              <w:t>1.1</w:t>
            </w:r>
          </w:p>
        </w:tc>
        <w:tc>
          <w:tcPr>
            <w:tcW w:w="1694" w:type="dxa"/>
          </w:tcPr>
          <w:p w14:paraId="62AB5751" w14:textId="77777777" w:rsidR="008631C1" w:rsidRDefault="00042D41">
            <w:pPr>
              <w:pStyle w:val="TableParagraph"/>
              <w:ind w:left="108"/>
            </w:pPr>
            <w:r>
              <w:rPr>
                <w:spacing w:val="-2"/>
              </w:rPr>
              <w:t>11/9/2021</w:t>
            </w:r>
          </w:p>
        </w:tc>
        <w:tc>
          <w:tcPr>
            <w:tcW w:w="1814" w:type="dxa"/>
          </w:tcPr>
          <w:p w14:paraId="62AB5752" w14:textId="77777777" w:rsidR="008631C1" w:rsidRDefault="00042D41">
            <w:pPr>
              <w:pStyle w:val="TableParagraph"/>
              <w:ind w:left="14" w:right="58"/>
              <w:jc w:val="center"/>
            </w:pPr>
            <w:r>
              <w:t>Jolene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McQuillan</w:t>
            </w:r>
          </w:p>
        </w:tc>
        <w:tc>
          <w:tcPr>
            <w:tcW w:w="4788" w:type="dxa"/>
          </w:tcPr>
          <w:p w14:paraId="62AB5753" w14:textId="77777777" w:rsidR="008631C1" w:rsidRDefault="00042D41">
            <w:pPr>
              <w:pStyle w:val="TableParagraph"/>
              <w:ind w:left="108"/>
            </w:pPr>
            <w:r>
              <w:t>Updated</w:t>
            </w:r>
            <w:r>
              <w:rPr>
                <w:spacing w:val="-5"/>
              </w:rPr>
              <w:t xml:space="preserve"> </w:t>
            </w:r>
            <w:r>
              <w:t>DEQ</w:t>
            </w:r>
            <w:r>
              <w:rPr>
                <w:spacing w:val="-5"/>
              </w:rPr>
              <w:t xml:space="preserve"> </w:t>
            </w:r>
            <w:r>
              <w:t>website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link</w:t>
            </w:r>
          </w:p>
        </w:tc>
      </w:tr>
      <w:tr w:rsidR="008631C1" w14:paraId="62AB5759" w14:textId="77777777">
        <w:trPr>
          <w:trHeight w:val="268"/>
        </w:trPr>
        <w:tc>
          <w:tcPr>
            <w:tcW w:w="1279" w:type="dxa"/>
          </w:tcPr>
          <w:p w14:paraId="62AB5755" w14:textId="77777777" w:rsidR="008631C1" w:rsidRDefault="00042D41">
            <w:pPr>
              <w:pStyle w:val="TableParagraph"/>
            </w:pPr>
            <w:r>
              <w:rPr>
                <w:spacing w:val="-5"/>
              </w:rPr>
              <w:t>2.0</w:t>
            </w:r>
          </w:p>
        </w:tc>
        <w:tc>
          <w:tcPr>
            <w:tcW w:w="1694" w:type="dxa"/>
          </w:tcPr>
          <w:p w14:paraId="62AB5756" w14:textId="77777777" w:rsidR="008631C1" w:rsidRDefault="00042D41">
            <w:pPr>
              <w:pStyle w:val="TableParagraph"/>
              <w:ind w:left="108"/>
            </w:pPr>
            <w:r>
              <w:rPr>
                <w:spacing w:val="-2"/>
              </w:rPr>
              <w:t>1/6/2021</w:t>
            </w:r>
          </w:p>
        </w:tc>
        <w:tc>
          <w:tcPr>
            <w:tcW w:w="1814" w:type="dxa"/>
          </w:tcPr>
          <w:p w14:paraId="62AB5757" w14:textId="77777777" w:rsidR="008631C1" w:rsidRDefault="00042D41">
            <w:pPr>
              <w:pStyle w:val="TableParagraph"/>
              <w:ind w:left="14" w:right="58"/>
              <w:jc w:val="center"/>
            </w:pPr>
            <w:r>
              <w:t>Jolene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McQuillan</w:t>
            </w:r>
          </w:p>
        </w:tc>
        <w:tc>
          <w:tcPr>
            <w:tcW w:w="4788" w:type="dxa"/>
          </w:tcPr>
          <w:p w14:paraId="62AB5758" w14:textId="77777777" w:rsidR="008631C1" w:rsidRDefault="00042D41">
            <w:pPr>
              <w:pStyle w:val="TableParagraph"/>
              <w:ind w:left="108"/>
            </w:pPr>
            <w:r>
              <w:t>Removed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4.0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EQuIS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Enterprise</w:t>
            </w:r>
          </w:p>
        </w:tc>
      </w:tr>
      <w:tr w:rsidR="008631C1" w14:paraId="62AB575E" w14:textId="77777777">
        <w:trPr>
          <w:trHeight w:val="268"/>
        </w:trPr>
        <w:tc>
          <w:tcPr>
            <w:tcW w:w="1279" w:type="dxa"/>
          </w:tcPr>
          <w:p w14:paraId="62AB575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AB575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2AB575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</w:tcPr>
          <w:p w14:paraId="62AB575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63" w14:textId="77777777">
        <w:trPr>
          <w:trHeight w:val="270"/>
        </w:trPr>
        <w:tc>
          <w:tcPr>
            <w:tcW w:w="1279" w:type="dxa"/>
          </w:tcPr>
          <w:p w14:paraId="62AB575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62AB5760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62AB576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88" w:type="dxa"/>
          </w:tcPr>
          <w:p w14:paraId="62AB5762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2AB5764" w14:textId="77777777" w:rsidR="008631C1" w:rsidRDefault="008631C1">
      <w:pPr>
        <w:pStyle w:val="TableParagraph"/>
        <w:spacing w:line="240" w:lineRule="auto"/>
        <w:rPr>
          <w:rFonts w:ascii="Times New Roman"/>
          <w:sz w:val="20"/>
        </w:rPr>
        <w:sectPr w:rsidR="008631C1">
          <w:pgSz w:w="12240" w:h="15840"/>
          <w:pgMar w:top="1380" w:right="1080" w:bottom="280" w:left="1080" w:header="728" w:footer="0" w:gutter="0"/>
          <w:cols w:space="720"/>
        </w:sectPr>
      </w:pPr>
    </w:p>
    <w:p w14:paraId="62AB5765" w14:textId="77777777" w:rsidR="008631C1" w:rsidRDefault="00042D41">
      <w:pPr>
        <w:pStyle w:val="Heading1"/>
        <w:numPr>
          <w:ilvl w:val="0"/>
          <w:numId w:val="1"/>
        </w:numPr>
        <w:tabs>
          <w:tab w:val="left" w:pos="839"/>
        </w:tabs>
        <w:spacing w:before="222"/>
        <w:ind w:left="839" w:hanging="479"/>
      </w:pPr>
      <w:bookmarkStart w:id="0" w:name="1.0_Lead_in_School_Laboratory_Overview"/>
      <w:bookmarkStart w:id="1" w:name="_bookmark0"/>
      <w:bookmarkEnd w:id="0"/>
      <w:bookmarkEnd w:id="1"/>
      <w:r>
        <w:lastRenderedPageBreak/>
        <w:t>Lead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rPr>
          <w:spacing w:val="-2"/>
        </w:rPr>
        <w:t>Overview</w:t>
      </w:r>
    </w:p>
    <w:p w14:paraId="62AB5766" w14:textId="77777777" w:rsidR="008631C1" w:rsidRDefault="00042D41">
      <w:pPr>
        <w:pStyle w:val="BodyText"/>
        <w:spacing w:before="60"/>
        <w:ind w:left="360" w:right="420" w:hanging="1"/>
      </w:pP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labs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DEQ for the Lead Reduction in Schools Drinking Water Rule (LIS).</w:t>
      </w:r>
      <w:r>
        <w:rPr>
          <w:spacing w:val="40"/>
        </w:rPr>
        <w:t xml:space="preserve"> </w:t>
      </w:r>
      <w:r>
        <w:t>The overall dataflow for LIS is as follows:</w:t>
      </w:r>
    </w:p>
    <w:p w14:paraId="62AB5767" w14:textId="77777777" w:rsidR="008631C1" w:rsidRDefault="00042D41">
      <w:pPr>
        <w:pStyle w:val="BodyText"/>
        <w:spacing w:before="105"/>
        <w:rPr>
          <w:sz w:val="20"/>
        </w:rPr>
      </w:pPr>
      <w:r>
        <w:rPr>
          <w:noProof/>
          <w:sz w:val="20"/>
        </w:rPr>
        <w:drawing>
          <wp:inline distT="0" distB="0" distL="0" distR="0" wp14:anchorId="62AB59D0" wp14:editId="5B9CE0C2">
            <wp:extent cx="5841742" cy="1866519"/>
            <wp:effectExtent l="0" t="0" r="6985" b="635"/>
            <wp:docPr id="3" name="Image 3" descr="Flow diagram showing the dataflow for Lead in Schools. &#10;1. Lab analyzes LIS samples&#10;2. Export LIS EDD from LIMS&#10;3. Run LIS EDD through EDP using EQEDD format to check for errors&#10;4. Emal error-free EDD and lab report to deqleadinschools@mt.gov&#10;5. Email school hardcopy results. Email invoice to deqleadinschools@mt.go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Flow diagram showing the dataflow for Lead in Schools. &#10;1. Lab analyzes LIS samples&#10;2. Export LIS EDD from LIMS&#10;3. Run LIS EDD through EDP using EQEDD format to check for errors&#10;4. Emal error-free EDD and lab report to deqleadinschools@mt.gov&#10;5. Email school hardcopy results. Email invoice to deqleadinschools@mt.gov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742" cy="186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B5768" w14:textId="77777777" w:rsidR="008631C1" w:rsidRDefault="008631C1">
      <w:pPr>
        <w:pStyle w:val="BodyText"/>
        <w:spacing w:before="85"/>
      </w:pPr>
    </w:p>
    <w:p w14:paraId="62AB5769" w14:textId="77777777" w:rsidR="008631C1" w:rsidRDefault="00042D41">
      <w:pPr>
        <w:pStyle w:val="BodyText"/>
        <w:spacing w:before="1"/>
        <w:ind w:left="359" w:right="367"/>
      </w:pPr>
      <w:r>
        <w:t xml:space="preserve">Many labs already submit electronic data deliverables (EDDs) to DEQ in one of our </w:t>
      </w:r>
      <w:proofErr w:type="spellStart"/>
      <w:r>
        <w:t>EQuIS</w:t>
      </w:r>
      <w:proofErr w:type="spellEnd"/>
      <w:r>
        <w:t xml:space="preserve"> EDD formats (MT-</w:t>
      </w:r>
      <w:proofErr w:type="spellStart"/>
      <w:r>
        <w:t>eWQX</w:t>
      </w:r>
      <w:proofErr w:type="spellEnd"/>
      <w:r>
        <w:t xml:space="preserve"> and MT-WMRD).</w:t>
      </w:r>
      <w:r>
        <w:rPr>
          <w:spacing w:val="40"/>
        </w:rPr>
        <w:t xml:space="preserve"> </w:t>
      </w:r>
      <w:r>
        <w:t>The LIS dataflow is unique in that a new EDD format will be required, EQEDD.</w:t>
      </w:r>
      <w:r>
        <w:rPr>
          <w:spacing w:val="40"/>
        </w:rPr>
        <w:t xml:space="preserve"> </w:t>
      </w:r>
      <w:r>
        <w:t xml:space="preserve">In the future, DEQ will be requiring labs to submit data directly into the Montana </w:t>
      </w:r>
      <w:proofErr w:type="spellStart"/>
      <w:r>
        <w:t>EQuIS</w:t>
      </w:r>
      <w:proofErr w:type="spellEnd"/>
      <w:r>
        <w:t xml:space="preserve"> database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called</w:t>
      </w:r>
      <w:r>
        <w:rPr>
          <w:spacing w:val="-3"/>
        </w:rPr>
        <w:t xml:space="preserve"> </w:t>
      </w:r>
      <w:proofErr w:type="spellStart"/>
      <w:r>
        <w:t>EQuIS</w:t>
      </w:r>
      <w:proofErr w:type="spellEnd"/>
      <w:r>
        <w:rPr>
          <w:spacing w:val="-3"/>
        </w:rPr>
        <w:t xml:space="preserve"> </w:t>
      </w:r>
      <w:r>
        <w:t>Enterprise.</w:t>
      </w:r>
      <w:r>
        <w:rPr>
          <w:spacing w:val="4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being,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workflow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ready to be implemented and the information about Enterprise has been removed from v1 of this document.</w:t>
      </w:r>
    </w:p>
    <w:p w14:paraId="62AB576A" w14:textId="77777777" w:rsidR="008631C1" w:rsidRDefault="008631C1">
      <w:pPr>
        <w:pStyle w:val="BodyText"/>
      </w:pPr>
    </w:p>
    <w:p w14:paraId="62AB576B" w14:textId="77777777" w:rsidR="008631C1" w:rsidRDefault="00042D41">
      <w:pPr>
        <w:pStyle w:val="BodyText"/>
        <w:ind w:left="359" w:right="436" w:hanging="1"/>
      </w:pPr>
      <w:r>
        <w:t>If</w:t>
      </w:r>
      <w:r>
        <w:rPr>
          <w:spacing w:val="-2"/>
        </w:rPr>
        <w:t xml:space="preserve"> </w:t>
      </w:r>
      <w:r>
        <w:t>labs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EDD</w:t>
      </w:r>
      <w:r>
        <w:rPr>
          <w:spacing w:val="-6"/>
        </w:rPr>
        <w:t xml:space="preserve"> </w:t>
      </w:r>
      <w:r>
        <w:t>submittal</w:t>
      </w:r>
      <w:r>
        <w:rPr>
          <w:spacing w:val="-2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DEQ’s</w:t>
      </w:r>
      <w:r>
        <w:rPr>
          <w:spacing w:val="-2"/>
        </w:rPr>
        <w:t xml:space="preserve"> </w:t>
      </w:r>
      <w:r>
        <w:t xml:space="preserve">Sample Data Management Coordinator, Jolene McQuillan, at </w:t>
      </w:r>
      <w:hyperlink r:id="rId10">
        <w:r>
          <w:rPr>
            <w:color w:val="0000FF"/>
            <w:u w:val="single" w:color="0000FF"/>
          </w:rPr>
          <w:t>jmcquillan@mt.gov</w:t>
        </w:r>
        <w:r>
          <w:t>.</w:t>
        </w:r>
      </w:hyperlink>
      <w:r>
        <w:rPr>
          <w:spacing w:val="40"/>
        </w:rPr>
        <w:t xml:space="preserve"> </w:t>
      </w:r>
      <w:r>
        <w:t xml:space="preserve">If labs have questions that are specific to a LIS sample submittal or COC, please contact the DEQ Lead in School Team at </w:t>
      </w:r>
      <w:hyperlink r:id="rId11">
        <w:r>
          <w:rPr>
            <w:color w:val="0000FF"/>
            <w:spacing w:val="-2"/>
            <w:u w:val="single" w:color="0000FF"/>
          </w:rPr>
          <w:t>deqleadinschools@mt.gov</w:t>
        </w:r>
        <w:r>
          <w:rPr>
            <w:spacing w:val="-2"/>
          </w:rPr>
          <w:t>.</w:t>
        </w:r>
      </w:hyperlink>
    </w:p>
    <w:p w14:paraId="62AB576C" w14:textId="77777777" w:rsidR="008631C1" w:rsidRDefault="008631C1">
      <w:pPr>
        <w:pStyle w:val="BodyText"/>
        <w:sectPr w:rsidR="008631C1">
          <w:pgSz w:w="12240" w:h="15840"/>
          <w:pgMar w:top="1380" w:right="1080" w:bottom="280" w:left="1080" w:header="728" w:footer="0" w:gutter="0"/>
          <w:cols w:space="720"/>
        </w:sectPr>
      </w:pPr>
    </w:p>
    <w:p w14:paraId="62AB576D" w14:textId="77777777" w:rsidR="008631C1" w:rsidRDefault="00042D41">
      <w:pPr>
        <w:pStyle w:val="Heading1"/>
        <w:numPr>
          <w:ilvl w:val="0"/>
          <w:numId w:val="1"/>
        </w:numPr>
        <w:tabs>
          <w:tab w:val="left" w:pos="839"/>
        </w:tabs>
        <w:ind w:left="839" w:hanging="479"/>
      </w:pPr>
      <w:bookmarkStart w:id="2" w:name="2.0_LIS_EDD_Format"/>
      <w:bookmarkStart w:id="3" w:name="_bookmark1"/>
      <w:bookmarkEnd w:id="2"/>
      <w:bookmarkEnd w:id="3"/>
      <w:r>
        <w:lastRenderedPageBreak/>
        <w:t>LIS</w:t>
      </w:r>
      <w:r>
        <w:rPr>
          <w:spacing w:val="-6"/>
        </w:rPr>
        <w:t xml:space="preserve"> </w:t>
      </w:r>
      <w:r>
        <w:t>EDD</w:t>
      </w:r>
      <w:r>
        <w:rPr>
          <w:spacing w:val="-3"/>
        </w:rPr>
        <w:t xml:space="preserve"> </w:t>
      </w:r>
      <w:r>
        <w:rPr>
          <w:spacing w:val="-2"/>
        </w:rPr>
        <w:t>Format</w:t>
      </w:r>
    </w:p>
    <w:p w14:paraId="62AB576E" w14:textId="77777777" w:rsidR="008631C1" w:rsidRDefault="00042D41">
      <w:pPr>
        <w:pStyle w:val="BodyText"/>
        <w:spacing w:before="60"/>
        <w:ind w:left="359" w:right="436"/>
      </w:pPr>
      <w:r>
        <w:t>The</w:t>
      </w:r>
      <w:r>
        <w:rPr>
          <w:spacing w:val="-1"/>
        </w:rPr>
        <w:t xml:space="preserve"> </w:t>
      </w:r>
      <w:r>
        <w:t>LIS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EQuIS</w:t>
      </w:r>
      <w:proofErr w:type="spellEnd"/>
      <w:r>
        <w:rPr>
          <w:spacing w:val="-3"/>
        </w:rPr>
        <w:t xml:space="preserve"> </w:t>
      </w:r>
      <w:r>
        <w:t>EQEDD Format.</w:t>
      </w:r>
      <w:r>
        <w:rPr>
          <w:spacing w:val="40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worksheets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EDD,</w:t>
      </w:r>
      <w:r>
        <w:rPr>
          <w:spacing w:val="-2"/>
        </w:rPr>
        <w:t xml:space="preserve"> </w:t>
      </w:r>
      <w:r>
        <w:t>but labs are only responsible for populating and submitting the LabSample_v1 and TestResults_v1 worksheets.</w:t>
      </w:r>
      <w:r>
        <w:rPr>
          <w:spacing w:val="40"/>
        </w:rPr>
        <w:t xml:space="preserve"> </w:t>
      </w:r>
      <w:r>
        <w:t xml:space="preserve">A blank LIS EQEDD (EQEDD with just the two required worksheets included) and an example LIS EQEDD are available for download from DEQ’s Lead in School website: </w:t>
      </w:r>
      <w:hyperlink r:id="rId12">
        <w:r>
          <w:rPr>
            <w:color w:val="0000FF"/>
            <w:spacing w:val="-2"/>
            <w:u w:val="single" w:color="0000FF"/>
          </w:rPr>
          <w:t>https://deq.mt.gov/water/Programs/dw</w:t>
        </w:r>
      </w:hyperlink>
    </w:p>
    <w:p w14:paraId="62AB576F" w14:textId="77777777" w:rsidR="008631C1" w:rsidRDefault="00042D41">
      <w:pPr>
        <w:pStyle w:val="BodyText"/>
        <w:spacing w:line="267" w:lineRule="exact"/>
        <w:ind w:left="360"/>
      </w:pPr>
      <w:r>
        <w:t>(Lead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1"/>
        </w:rPr>
        <w:t xml:space="preserve"> </w:t>
      </w:r>
      <w:r>
        <w:t>Laboratory</w:t>
      </w:r>
      <w:r>
        <w:rPr>
          <w:spacing w:val="-2"/>
        </w:rPr>
        <w:t xml:space="preserve"> Guidance)</w:t>
      </w:r>
    </w:p>
    <w:p w14:paraId="62AB5770" w14:textId="77777777" w:rsidR="008631C1" w:rsidRDefault="008631C1">
      <w:pPr>
        <w:pStyle w:val="BodyText"/>
      </w:pPr>
    </w:p>
    <w:p w14:paraId="62AB5771" w14:textId="77777777" w:rsidR="008631C1" w:rsidRDefault="00042D41">
      <w:pPr>
        <w:pStyle w:val="BodyText"/>
        <w:ind w:left="359" w:right="367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descriptions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EDD</w:t>
      </w:r>
      <w:r>
        <w:rPr>
          <w:spacing w:val="-1"/>
        </w:rPr>
        <w:t xml:space="preserve"> </w:t>
      </w:r>
      <w:r>
        <w:t>worksheets.</w:t>
      </w:r>
      <w:r>
        <w:rPr>
          <w:spacing w:val="40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fields are required by the EDD format and some additional fields are requested by DEQ.</w:t>
      </w:r>
      <w:r>
        <w:rPr>
          <w:spacing w:val="40"/>
        </w:rPr>
        <w:t xml:space="preserve"> </w:t>
      </w:r>
      <w:r>
        <w:t xml:space="preserve">The final EDD should be in an Excel format ready for upload to </w:t>
      </w:r>
      <w:proofErr w:type="spellStart"/>
      <w:r>
        <w:t>EQuIS</w:t>
      </w:r>
      <w:proofErr w:type="spellEnd"/>
      <w:r>
        <w:t xml:space="preserve"> Enterprise.</w:t>
      </w:r>
    </w:p>
    <w:p w14:paraId="62AB5772" w14:textId="77777777" w:rsidR="008631C1" w:rsidRDefault="008631C1">
      <w:pPr>
        <w:pStyle w:val="BodyText"/>
        <w:spacing w:before="26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1184"/>
        <w:gridCol w:w="1047"/>
        <w:gridCol w:w="1057"/>
        <w:gridCol w:w="3798"/>
      </w:tblGrid>
      <w:tr w:rsidR="008631C1" w14:paraId="62AB5774" w14:textId="77777777">
        <w:trPr>
          <w:trHeight w:val="268"/>
        </w:trPr>
        <w:tc>
          <w:tcPr>
            <w:tcW w:w="9580" w:type="dxa"/>
            <w:gridSpan w:val="5"/>
            <w:shd w:val="clear" w:color="auto" w:fill="BEBEBE"/>
          </w:tcPr>
          <w:p w14:paraId="62AB5773" w14:textId="77777777" w:rsidR="008631C1" w:rsidRDefault="00042D41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Table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2-1: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LabSample_v1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Fields</w:t>
            </w:r>
          </w:p>
        </w:tc>
      </w:tr>
      <w:tr w:rsidR="008631C1" w14:paraId="62AB577C" w14:textId="77777777">
        <w:trPr>
          <w:trHeight w:val="537"/>
        </w:trPr>
        <w:tc>
          <w:tcPr>
            <w:tcW w:w="2494" w:type="dxa"/>
            <w:shd w:val="clear" w:color="auto" w:fill="D9D9D9"/>
          </w:tcPr>
          <w:p w14:paraId="62AB5775" w14:textId="77777777" w:rsidR="008631C1" w:rsidRDefault="00042D41">
            <w:pPr>
              <w:pStyle w:val="TableParagraph"/>
              <w:spacing w:before="133" w:line="240" w:lineRule="auto"/>
              <w:ind w:left="597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184" w:type="dxa"/>
            <w:shd w:val="clear" w:color="auto" w:fill="D9D9D9"/>
          </w:tcPr>
          <w:p w14:paraId="62AB5776" w14:textId="77777777" w:rsidR="008631C1" w:rsidRDefault="00042D41">
            <w:pPr>
              <w:pStyle w:val="TableParagraph"/>
              <w:spacing w:before="133" w:line="240" w:lineRule="auto"/>
              <w:ind w:left="12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047" w:type="dxa"/>
            <w:shd w:val="clear" w:color="auto" w:fill="D9D9D9"/>
          </w:tcPr>
          <w:p w14:paraId="62AB5777" w14:textId="77777777" w:rsidR="008631C1" w:rsidRDefault="00042D41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</w:p>
          <w:p w14:paraId="62AB5778" w14:textId="77777777" w:rsidR="008631C1" w:rsidRDefault="00042D41">
            <w:pPr>
              <w:pStyle w:val="TableParagraph"/>
              <w:spacing w:line="249" w:lineRule="exact"/>
              <w:ind w:left="142"/>
              <w:rPr>
                <w:b/>
              </w:rPr>
            </w:pP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EDD?</w:t>
            </w:r>
          </w:p>
        </w:tc>
        <w:tc>
          <w:tcPr>
            <w:tcW w:w="1057" w:type="dxa"/>
            <w:shd w:val="clear" w:color="auto" w:fill="D9D9D9"/>
          </w:tcPr>
          <w:p w14:paraId="62AB5779" w14:textId="77777777" w:rsidR="008631C1" w:rsidRDefault="00042D4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</w:p>
          <w:p w14:paraId="62AB577A" w14:textId="77777777" w:rsidR="008631C1" w:rsidRDefault="00042D41">
            <w:pPr>
              <w:pStyle w:val="TableParagraph"/>
              <w:spacing w:line="249" w:lineRule="exact"/>
              <w:ind w:left="139"/>
              <w:rPr>
                <w:b/>
              </w:rPr>
            </w:pP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DEQ?</w:t>
            </w:r>
          </w:p>
        </w:tc>
        <w:tc>
          <w:tcPr>
            <w:tcW w:w="3798" w:type="dxa"/>
            <w:shd w:val="clear" w:color="auto" w:fill="D9D9D9"/>
          </w:tcPr>
          <w:p w14:paraId="62AB577B" w14:textId="77777777" w:rsidR="008631C1" w:rsidRDefault="00042D41">
            <w:pPr>
              <w:pStyle w:val="TableParagraph"/>
              <w:spacing w:before="133" w:line="240" w:lineRule="auto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8631C1" w14:paraId="62AB5782" w14:textId="77777777">
        <w:trPr>
          <w:trHeight w:val="268"/>
        </w:trPr>
        <w:tc>
          <w:tcPr>
            <w:tcW w:w="2494" w:type="dxa"/>
          </w:tcPr>
          <w:p w14:paraId="62AB577D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sys_sample_code</w:t>
            </w:r>
            <w:proofErr w:type="spellEnd"/>
          </w:p>
        </w:tc>
        <w:tc>
          <w:tcPr>
            <w:tcW w:w="1184" w:type="dxa"/>
          </w:tcPr>
          <w:p w14:paraId="62AB577E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40)</w:t>
            </w:r>
          </w:p>
        </w:tc>
        <w:tc>
          <w:tcPr>
            <w:tcW w:w="1047" w:type="dxa"/>
          </w:tcPr>
          <w:p w14:paraId="62AB577F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57" w:type="dxa"/>
          </w:tcPr>
          <w:p w14:paraId="62AB5780" w14:textId="77777777" w:rsidR="008631C1" w:rsidRDefault="00042D4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798" w:type="dxa"/>
          </w:tcPr>
          <w:p w14:paraId="62AB5781" w14:textId="77777777" w:rsidR="008631C1" w:rsidRDefault="00042D41">
            <w:pPr>
              <w:pStyle w:val="TableParagraph"/>
              <w:ind w:left="102"/>
            </w:pPr>
            <w:r>
              <w:t>From</w:t>
            </w:r>
            <w:r>
              <w:rPr>
                <w:spacing w:val="-5"/>
              </w:rPr>
              <w:t xml:space="preserve"> </w:t>
            </w:r>
            <w:r>
              <w:t>Sample</w:t>
            </w:r>
            <w:r>
              <w:rPr>
                <w:spacing w:val="-1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COC</w:t>
            </w:r>
          </w:p>
        </w:tc>
      </w:tr>
      <w:tr w:rsidR="008631C1" w14:paraId="62AB5788" w14:textId="77777777">
        <w:trPr>
          <w:trHeight w:val="268"/>
        </w:trPr>
        <w:tc>
          <w:tcPr>
            <w:tcW w:w="2494" w:type="dxa"/>
          </w:tcPr>
          <w:p w14:paraId="62AB5783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sample_name</w:t>
            </w:r>
            <w:proofErr w:type="spellEnd"/>
          </w:p>
        </w:tc>
        <w:tc>
          <w:tcPr>
            <w:tcW w:w="1184" w:type="dxa"/>
          </w:tcPr>
          <w:p w14:paraId="62AB5784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50)</w:t>
            </w:r>
          </w:p>
        </w:tc>
        <w:tc>
          <w:tcPr>
            <w:tcW w:w="1047" w:type="dxa"/>
          </w:tcPr>
          <w:p w14:paraId="62AB578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86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8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8E" w14:textId="77777777">
        <w:trPr>
          <w:trHeight w:val="268"/>
        </w:trPr>
        <w:tc>
          <w:tcPr>
            <w:tcW w:w="2494" w:type="dxa"/>
          </w:tcPr>
          <w:p w14:paraId="62AB5789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sample_matrix_code</w:t>
            </w:r>
            <w:proofErr w:type="spellEnd"/>
          </w:p>
        </w:tc>
        <w:tc>
          <w:tcPr>
            <w:tcW w:w="1184" w:type="dxa"/>
          </w:tcPr>
          <w:p w14:paraId="62AB578A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047" w:type="dxa"/>
          </w:tcPr>
          <w:p w14:paraId="62AB578B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57" w:type="dxa"/>
          </w:tcPr>
          <w:p w14:paraId="62AB578C" w14:textId="77777777" w:rsidR="008631C1" w:rsidRDefault="00042D4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798" w:type="dxa"/>
          </w:tcPr>
          <w:p w14:paraId="62AB578D" w14:textId="77777777" w:rsidR="008631C1" w:rsidRDefault="00042D41">
            <w:pPr>
              <w:pStyle w:val="TableParagraph"/>
              <w:ind w:left="102"/>
            </w:pPr>
            <w:r>
              <w:t>Lookup</w:t>
            </w:r>
            <w:r>
              <w:rPr>
                <w:spacing w:val="-7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DW</w:t>
            </w:r>
          </w:p>
        </w:tc>
      </w:tr>
      <w:tr w:rsidR="008631C1" w14:paraId="62AB5794" w14:textId="77777777">
        <w:trPr>
          <w:trHeight w:val="268"/>
        </w:trPr>
        <w:tc>
          <w:tcPr>
            <w:tcW w:w="2494" w:type="dxa"/>
          </w:tcPr>
          <w:p w14:paraId="62AB578F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sample_type_code</w:t>
            </w:r>
            <w:proofErr w:type="spellEnd"/>
          </w:p>
        </w:tc>
        <w:tc>
          <w:tcPr>
            <w:tcW w:w="1184" w:type="dxa"/>
          </w:tcPr>
          <w:p w14:paraId="62AB5790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047" w:type="dxa"/>
          </w:tcPr>
          <w:p w14:paraId="62AB5791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57" w:type="dxa"/>
          </w:tcPr>
          <w:p w14:paraId="62AB5792" w14:textId="77777777" w:rsidR="008631C1" w:rsidRDefault="00042D4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798" w:type="dxa"/>
          </w:tcPr>
          <w:p w14:paraId="62AB5793" w14:textId="77777777" w:rsidR="008631C1" w:rsidRDefault="00042D41">
            <w:pPr>
              <w:pStyle w:val="TableParagraph"/>
              <w:ind w:left="102"/>
            </w:pPr>
            <w:r>
              <w:t>Lookup</w:t>
            </w:r>
            <w:r>
              <w:rPr>
                <w:spacing w:val="-7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N</w:t>
            </w:r>
          </w:p>
        </w:tc>
      </w:tr>
      <w:tr w:rsidR="008631C1" w14:paraId="62AB579A" w14:textId="77777777">
        <w:trPr>
          <w:trHeight w:val="268"/>
        </w:trPr>
        <w:tc>
          <w:tcPr>
            <w:tcW w:w="2494" w:type="dxa"/>
          </w:tcPr>
          <w:p w14:paraId="62AB5795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sample_source</w:t>
            </w:r>
            <w:proofErr w:type="spellEnd"/>
          </w:p>
        </w:tc>
        <w:tc>
          <w:tcPr>
            <w:tcW w:w="1184" w:type="dxa"/>
          </w:tcPr>
          <w:p w14:paraId="62AB5796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047" w:type="dxa"/>
          </w:tcPr>
          <w:p w14:paraId="62AB5797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57" w:type="dxa"/>
          </w:tcPr>
          <w:p w14:paraId="62AB5798" w14:textId="77777777" w:rsidR="008631C1" w:rsidRDefault="00042D4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798" w:type="dxa"/>
          </w:tcPr>
          <w:p w14:paraId="62AB5799" w14:textId="77777777" w:rsidR="008631C1" w:rsidRDefault="00042D41">
            <w:pPr>
              <w:pStyle w:val="TableParagraph"/>
              <w:ind w:left="102"/>
            </w:pPr>
            <w:r>
              <w:t>Lookup</w:t>
            </w:r>
            <w:r>
              <w:rPr>
                <w:spacing w:val="-7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Field</w:t>
            </w:r>
          </w:p>
        </w:tc>
      </w:tr>
      <w:tr w:rsidR="008631C1" w14:paraId="62AB57A0" w14:textId="77777777">
        <w:trPr>
          <w:trHeight w:val="268"/>
        </w:trPr>
        <w:tc>
          <w:tcPr>
            <w:tcW w:w="2494" w:type="dxa"/>
          </w:tcPr>
          <w:p w14:paraId="62AB579B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parent_sample_code</w:t>
            </w:r>
            <w:proofErr w:type="spellEnd"/>
          </w:p>
        </w:tc>
        <w:tc>
          <w:tcPr>
            <w:tcW w:w="1184" w:type="dxa"/>
          </w:tcPr>
          <w:p w14:paraId="62AB579C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40)</w:t>
            </w:r>
          </w:p>
        </w:tc>
        <w:tc>
          <w:tcPr>
            <w:tcW w:w="1047" w:type="dxa"/>
          </w:tcPr>
          <w:p w14:paraId="62AB579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9E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9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A6" w14:textId="77777777">
        <w:trPr>
          <w:trHeight w:val="268"/>
        </w:trPr>
        <w:tc>
          <w:tcPr>
            <w:tcW w:w="2494" w:type="dxa"/>
          </w:tcPr>
          <w:p w14:paraId="62AB57A1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sample_delivery_group</w:t>
            </w:r>
            <w:proofErr w:type="spellEnd"/>
          </w:p>
        </w:tc>
        <w:tc>
          <w:tcPr>
            <w:tcW w:w="1184" w:type="dxa"/>
          </w:tcPr>
          <w:p w14:paraId="62AB57A2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047" w:type="dxa"/>
          </w:tcPr>
          <w:p w14:paraId="62AB57A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A4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A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AC" w14:textId="77777777">
        <w:trPr>
          <w:trHeight w:val="268"/>
        </w:trPr>
        <w:tc>
          <w:tcPr>
            <w:tcW w:w="2494" w:type="dxa"/>
          </w:tcPr>
          <w:p w14:paraId="62AB57A7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sample_date</w:t>
            </w:r>
            <w:proofErr w:type="spellEnd"/>
          </w:p>
        </w:tc>
        <w:tc>
          <w:tcPr>
            <w:tcW w:w="1184" w:type="dxa"/>
          </w:tcPr>
          <w:p w14:paraId="62AB57A8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DateTime</w:t>
            </w:r>
            <w:proofErr w:type="spellEnd"/>
          </w:p>
        </w:tc>
        <w:tc>
          <w:tcPr>
            <w:tcW w:w="1047" w:type="dxa"/>
          </w:tcPr>
          <w:p w14:paraId="62AB57A9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57" w:type="dxa"/>
          </w:tcPr>
          <w:p w14:paraId="62AB57AA" w14:textId="77777777" w:rsidR="008631C1" w:rsidRDefault="00042D4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798" w:type="dxa"/>
          </w:tcPr>
          <w:p w14:paraId="62AB57AB" w14:textId="77777777" w:rsidR="008631C1" w:rsidRDefault="00042D41">
            <w:pPr>
              <w:pStyle w:val="TableParagraph"/>
              <w:ind w:left="102"/>
            </w:pPr>
            <w:r>
              <w:t>From</w:t>
            </w:r>
            <w:r>
              <w:rPr>
                <w:spacing w:val="-5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Date/Time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COC</w:t>
            </w:r>
          </w:p>
        </w:tc>
      </w:tr>
      <w:tr w:rsidR="008631C1" w14:paraId="62AB57B2" w14:textId="77777777">
        <w:trPr>
          <w:trHeight w:val="268"/>
        </w:trPr>
        <w:tc>
          <w:tcPr>
            <w:tcW w:w="2494" w:type="dxa"/>
          </w:tcPr>
          <w:p w14:paraId="62AB57AD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sys_loc_code</w:t>
            </w:r>
            <w:proofErr w:type="spellEnd"/>
          </w:p>
        </w:tc>
        <w:tc>
          <w:tcPr>
            <w:tcW w:w="1184" w:type="dxa"/>
          </w:tcPr>
          <w:p w14:paraId="62AB57AE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047" w:type="dxa"/>
          </w:tcPr>
          <w:p w14:paraId="62AB57A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B0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B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B8" w14:textId="77777777">
        <w:trPr>
          <w:trHeight w:val="268"/>
        </w:trPr>
        <w:tc>
          <w:tcPr>
            <w:tcW w:w="2494" w:type="dxa"/>
          </w:tcPr>
          <w:p w14:paraId="62AB57B3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start_depth</w:t>
            </w:r>
            <w:proofErr w:type="spellEnd"/>
          </w:p>
        </w:tc>
        <w:tc>
          <w:tcPr>
            <w:tcW w:w="1184" w:type="dxa"/>
          </w:tcPr>
          <w:p w14:paraId="62AB57B4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Numeric</w:t>
            </w:r>
          </w:p>
        </w:tc>
        <w:tc>
          <w:tcPr>
            <w:tcW w:w="1047" w:type="dxa"/>
          </w:tcPr>
          <w:p w14:paraId="62AB57B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B6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B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BE" w14:textId="77777777">
        <w:trPr>
          <w:trHeight w:val="268"/>
        </w:trPr>
        <w:tc>
          <w:tcPr>
            <w:tcW w:w="2494" w:type="dxa"/>
          </w:tcPr>
          <w:p w14:paraId="62AB57B9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end_depth</w:t>
            </w:r>
            <w:proofErr w:type="spellEnd"/>
          </w:p>
        </w:tc>
        <w:tc>
          <w:tcPr>
            <w:tcW w:w="1184" w:type="dxa"/>
          </w:tcPr>
          <w:p w14:paraId="62AB57BA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Numeric</w:t>
            </w:r>
          </w:p>
        </w:tc>
        <w:tc>
          <w:tcPr>
            <w:tcW w:w="1047" w:type="dxa"/>
          </w:tcPr>
          <w:p w14:paraId="62AB57B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B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B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C4" w14:textId="77777777">
        <w:trPr>
          <w:trHeight w:val="268"/>
        </w:trPr>
        <w:tc>
          <w:tcPr>
            <w:tcW w:w="2494" w:type="dxa"/>
          </w:tcPr>
          <w:p w14:paraId="62AB57BF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depth_unit</w:t>
            </w:r>
            <w:proofErr w:type="spellEnd"/>
          </w:p>
        </w:tc>
        <w:tc>
          <w:tcPr>
            <w:tcW w:w="1184" w:type="dxa"/>
          </w:tcPr>
          <w:p w14:paraId="62AB57C0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15)</w:t>
            </w:r>
          </w:p>
        </w:tc>
        <w:tc>
          <w:tcPr>
            <w:tcW w:w="1047" w:type="dxa"/>
          </w:tcPr>
          <w:p w14:paraId="62AB57C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C2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C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CA" w14:textId="77777777">
        <w:trPr>
          <w:trHeight w:val="270"/>
        </w:trPr>
        <w:tc>
          <w:tcPr>
            <w:tcW w:w="2494" w:type="dxa"/>
          </w:tcPr>
          <w:p w14:paraId="62AB57C5" w14:textId="77777777" w:rsidR="008631C1" w:rsidRDefault="00042D41">
            <w:pPr>
              <w:pStyle w:val="TableParagraph"/>
              <w:spacing w:before="1" w:line="249" w:lineRule="exact"/>
            </w:pPr>
            <w:proofErr w:type="spellStart"/>
            <w:r>
              <w:rPr>
                <w:spacing w:val="-2"/>
              </w:rPr>
              <w:t>chain_of_custody</w:t>
            </w:r>
            <w:proofErr w:type="spellEnd"/>
          </w:p>
        </w:tc>
        <w:tc>
          <w:tcPr>
            <w:tcW w:w="1184" w:type="dxa"/>
          </w:tcPr>
          <w:p w14:paraId="62AB57C6" w14:textId="77777777" w:rsidR="008631C1" w:rsidRDefault="00042D41">
            <w:pPr>
              <w:pStyle w:val="TableParagraph"/>
              <w:spacing w:before="1" w:line="249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40)</w:t>
            </w:r>
          </w:p>
        </w:tc>
        <w:tc>
          <w:tcPr>
            <w:tcW w:w="1047" w:type="dxa"/>
          </w:tcPr>
          <w:p w14:paraId="62AB57C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62AB57C8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</w:tcPr>
          <w:p w14:paraId="62AB57C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631C1" w14:paraId="62AB57D0" w14:textId="77777777">
        <w:trPr>
          <w:trHeight w:val="268"/>
        </w:trPr>
        <w:tc>
          <w:tcPr>
            <w:tcW w:w="2494" w:type="dxa"/>
          </w:tcPr>
          <w:p w14:paraId="62AB57CB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sent_to_lab_date</w:t>
            </w:r>
            <w:proofErr w:type="spellEnd"/>
          </w:p>
        </w:tc>
        <w:tc>
          <w:tcPr>
            <w:tcW w:w="1184" w:type="dxa"/>
          </w:tcPr>
          <w:p w14:paraId="62AB57CC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DateTime</w:t>
            </w:r>
            <w:proofErr w:type="spellEnd"/>
          </w:p>
        </w:tc>
        <w:tc>
          <w:tcPr>
            <w:tcW w:w="1047" w:type="dxa"/>
          </w:tcPr>
          <w:p w14:paraId="62AB57C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CE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C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D6" w14:textId="77777777">
        <w:trPr>
          <w:trHeight w:val="268"/>
        </w:trPr>
        <w:tc>
          <w:tcPr>
            <w:tcW w:w="2494" w:type="dxa"/>
          </w:tcPr>
          <w:p w14:paraId="62AB57D1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sample_receipt_date</w:t>
            </w:r>
            <w:proofErr w:type="spellEnd"/>
          </w:p>
        </w:tc>
        <w:tc>
          <w:tcPr>
            <w:tcW w:w="1184" w:type="dxa"/>
          </w:tcPr>
          <w:p w14:paraId="62AB57D2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DateTime</w:t>
            </w:r>
            <w:proofErr w:type="spellEnd"/>
          </w:p>
        </w:tc>
        <w:tc>
          <w:tcPr>
            <w:tcW w:w="1047" w:type="dxa"/>
          </w:tcPr>
          <w:p w14:paraId="62AB57D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D4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D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DC" w14:textId="77777777">
        <w:trPr>
          <w:trHeight w:val="268"/>
        </w:trPr>
        <w:tc>
          <w:tcPr>
            <w:tcW w:w="2494" w:type="dxa"/>
          </w:tcPr>
          <w:p w14:paraId="62AB57D7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sampler</w:t>
            </w:r>
          </w:p>
        </w:tc>
        <w:tc>
          <w:tcPr>
            <w:tcW w:w="1184" w:type="dxa"/>
          </w:tcPr>
          <w:p w14:paraId="62AB57D8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50)</w:t>
            </w:r>
          </w:p>
        </w:tc>
        <w:tc>
          <w:tcPr>
            <w:tcW w:w="1047" w:type="dxa"/>
          </w:tcPr>
          <w:p w14:paraId="62AB57D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D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D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E2" w14:textId="77777777">
        <w:trPr>
          <w:trHeight w:val="268"/>
        </w:trPr>
        <w:tc>
          <w:tcPr>
            <w:tcW w:w="2494" w:type="dxa"/>
          </w:tcPr>
          <w:p w14:paraId="62AB57DD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sampling_company_code</w:t>
            </w:r>
            <w:proofErr w:type="spellEnd"/>
          </w:p>
        </w:tc>
        <w:tc>
          <w:tcPr>
            <w:tcW w:w="1184" w:type="dxa"/>
          </w:tcPr>
          <w:p w14:paraId="62AB57DE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40)</w:t>
            </w:r>
          </w:p>
        </w:tc>
        <w:tc>
          <w:tcPr>
            <w:tcW w:w="1047" w:type="dxa"/>
          </w:tcPr>
          <w:p w14:paraId="62AB57DF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57" w:type="dxa"/>
          </w:tcPr>
          <w:p w14:paraId="62AB57E0" w14:textId="77777777" w:rsidR="008631C1" w:rsidRDefault="00042D4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798" w:type="dxa"/>
          </w:tcPr>
          <w:p w14:paraId="62AB57E1" w14:textId="77777777" w:rsidR="008631C1" w:rsidRDefault="00042D41">
            <w:pPr>
              <w:pStyle w:val="TableParagraph"/>
              <w:ind w:left="102"/>
            </w:pPr>
            <w:r>
              <w:t>Lookup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School</w:t>
            </w:r>
          </w:p>
        </w:tc>
      </w:tr>
      <w:tr w:rsidR="008631C1" w14:paraId="62AB57E8" w14:textId="77777777">
        <w:trPr>
          <w:trHeight w:val="268"/>
        </w:trPr>
        <w:tc>
          <w:tcPr>
            <w:tcW w:w="2494" w:type="dxa"/>
          </w:tcPr>
          <w:p w14:paraId="62AB57E3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sampling_reason</w:t>
            </w:r>
            <w:proofErr w:type="spellEnd"/>
          </w:p>
        </w:tc>
        <w:tc>
          <w:tcPr>
            <w:tcW w:w="1184" w:type="dxa"/>
          </w:tcPr>
          <w:p w14:paraId="62AB57E4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30)</w:t>
            </w:r>
          </w:p>
        </w:tc>
        <w:tc>
          <w:tcPr>
            <w:tcW w:w="1047" w:type="dxa"/>
          </w:tcPr>
          <w:p w14:paraId="62AB57E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E6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E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EE" w14:textId="77777777">
        <w:trPr>
          <w:trHeight w:val="268"/>
        </w:trPr>
        <w:tc>
          <w:tcPr>
            <w:tcW w:w="2494" w:type="dxa"/>
          </w:tcPr>
          <w:p w14:paraId="62AB57E9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sampling_method</w:t>
            </w:r>
            <w:proofErr w:type="spellEnd"/>
          </w:p>
        </w:tc>
        <w:tc>
          <w:tcPr>
            <w:tcW w:w="1184" w:type="dxa"/>
          </w:tcPr>
          <w:p w14:paraId="62AB57EA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40)</w:t>
            </w:r>
          </w:p>
        </w:tc>
        <w:tc>
          <w:tcPr>
            <w:tcW w:w="1047" w:type="dxa"/>
          </w:tcPr>
          <w:p w14:paraId="62AB57E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E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E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F4" w14:textId="77777777">
        <w:trPr>
          <w:trHeight w:val="268"/>
        </w:trPr>
        <w:tc>
          <w:tcPr>
            <w:tcW w:w="2494" w:type="dxa"/>
          </w:tcPr>
          <w:p w14:paraId="62AB57EF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task_code</w:t>
            </w:r>
            <w:proofErr w:type="spellEnd"/>
          </w:p>
        </w:tc>
        <w:tc>
          <w:tcPr>
            <w:tcW w:w="1184" w:type="dxa"/>
          </w:tcPr>
          <w:p w14:paraId="62AB57F0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40)</w:t>
            </w:r>
          </w:p>
        </w:tc>
        <w:tc>
          <w:tcPr>
            <w:tcW w:w="1047" w:type="dxa"/>
          </w:tcPr>
          <w:p w14:paraId="62AB57F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F2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F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7FA" w14:textId="77777777">
        <w:trPr>
          <w:trHeight w:val="268"/>
        </w:trPr>
        <w:tc>
          <w:tcPr>
            <w:tcW w:w="2494" w:type="dxa"/>
          </w:tcPr>
          <w:p w14:paraId="62AB57F5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collection_quarter</w:t>
            </w:r>
            <w:proofErr w:type="spellEnd"/>
          </w:p>
        </w:tc>
        <w:tc>
          <w:tcPr>
            <w:tcW w:w="1184" w:type="dxa"/>
          </w:tcPr>
          <w:p w14:paraId="62AB57F6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6)</w:t>
            </w:r>
          </w:p>
        </w:tc>
        <w:tc>
          <w:tcPr>
            <w:tcW w:w="1047" w:type="dxa"/>
          </w:tcPr>
          <w:p w14:paraId="62AB57F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7F8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7F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00" w14:textId="77777777">
        <w:trPr>
          <w:trHeight w:val="268"/>
        </w:trPr>
        <w:tc>
          <w:tcPr>
            <w:tcW w:w="2494" w:type="dxa"/>
          </w:tcPr>
          <w:p w14:paraId="62AB57FB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composite_yn</w:t>
            </w:r>
            <w:proofErr w:type="spellEnd"/>
          </w:p>
        </w:tc>
        <w:tc>
          <w:tcPr>
            <w:tcW w:w="1184" w:type="dxa"/>
          </w:tcPr>
          <w:p w14:paraId="62AB57FC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1)</w:t>
            </w:r>
          </w:p>
        </w:tc>
        <w:tc>
          <w:tcPr>
            <w:tcW w:w="1047" w:type="dxa"/>
          </w:tcPr>
          <w:p w14:paraId="62AB57FD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57" w:type="dxa"/>
          </w:tcPr>
          <w:p w14:paraId="62AB57FE" w14:textId="77777777" w:rsidR="008631C1" w:rsidRDefault="00042D4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798" w:type="dxa"/>
          </w:tcPr>
          <w:p w14:paraId="62AB57FF" w14:textId="77777777" w:rsidR="008631C1" w:rsidRDefault="00042D41">
            <w:pPr>
              <w:pStyle w:val="TableParagraph"/>
              <w:ind w:left="102"/>
            </w:pPr>
            <w:r>
              <w:t>Lookup</w:t>
            </w:r>
            <w:r>
              <w:rPr>
                <w:spacing w:val="-7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N</w:t>
            </w:r>
          </w:p>
        </w:tc>
      </w:tr>
      <w:tr w:rsidR="008631C1" w14:paraId="62AB5806" w14:textId="77777777">
        <w:trPr>
          <w:trHeight w:val="268"/>
        </w:trPr>
        <w:tc>
          <w:tcPr>
            <w:tcW w:w="2494" w:type="dxa"/>
          </w:tcPr>
          <w:p w14:paraId="62AB5801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composite_desc</w:t>
            </w:r>
            <w:proofErr w:type="spellEnd"/>
          </w:p>
        </w:tc>
        <w:tc>
          <w:tcPr>
            <w:tcW w:w="1184" w:type="dxa"/>
          </w:tcPr>
          <w:p w14:paraId="62AB5802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255)</w:t>
            </w:r>
          </w:p>
        </w:tc>
        <w:tc>
          <w:tcPr>
            <w:tcW w:w="1047" w:type="dxa"/>
          </w:tcPr>
          <w:p w14:paraId="62AB580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804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80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0C" w14:textId="77777777">
        <w:trPr>
          <w:trHeight w:val="268"/>
        </w:trPr>
        <w:tc>
          <w:tcPr>
            <w:tcW w:w="2494" w:type="dxa"/>
          </w:tcPr>
          <w:p w14:paraId="62AB5807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sample_class</w:t>
            </w:r>
            <w:proofErr w:type="spellEnd"/>
          </w:p>
        </w:tc>
        <w:tc>
          <w:tcPr>
            <w:tcW w:w="1184" w:type="dxa"/>
          </w:tcPr>
          <w:p w14:paraId="62AB5808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047" w:type="dxa"/>
          </w:tcPr>
          <w:p w14:paraId="62AB580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80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80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12" w14:textId="77777777">
        <w:trPr>
          <w:trHeight w:val="268"/>
        </w:trPr>
        <w:tc>
          <w:tcPr>
            <w:tcW w:w="2494" w:type="dxa"/>
          </w:tcPr>
          <w:p w14:paraId="62AB580D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custom_field_1</w:t>
            </w:r>
          </w:p>
        </w:tc>
        <w:tc>
          <w:tcPr>
            <w:tcW w:w="1184" w:type="dxa"/>
          </w:tcPr>
          <w:p w14:paraId="62AB580E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255)</w:t>
            </w:r>
          </w:p>
        </w:tc>
        <w:tc>
          <w:tcPr>
            <w:tcW w:w="1047" w:type="dxa"/>
          </w:tcPr>
          <w:p w14:paraId="62AB580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810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81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18" w14:textId="77777777">
        <w:trPr>
          <w:trHeight w:val="268"/>
        </w:trPr>
        <w:tc>
          <w:tcPr>
            <w:tcW w:w="2494" w:type="dxa"/>
          </w:tcPr>
          <w:p w14:paraId="62AB5813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custom_field_2</w:t>
            </w:r>
          </w:p>
        </w:tc>
        <w:tc>
          <w:tcPr>
            <w:tcW w:w="1184" w:type="dxa"/>
          </w:tcPr>
          <w:p w14:paraId="62AB5814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255)</w:t>
            </w:r>
          </w:p>
        </w:tc>
        <w:tc>
          <w:tcPr>
            <w:tcW w:w="1047" w:type="dxa"/>
          </w:tcPr>
          <w:p w14:paraId="62AB581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816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81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1E" w14:textId="77777777">
        <w:trPr>
          <w:trHeight w:val="268"/>
        </w:trPr>
        <w:tc>
          <w:tcPr>
            <w:tcW w:w="2494" w:type="dxa"/>
          </w:tcPr>
          <w:p w14:paraId="62AB5819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custom_field_3</w:t>
            </w:r>
          </w:p>
        </w:tc>
        <w:tc>
          <w:tcPr>
            <w:tcW w:w="1184" w:type="dxa"/>
          </w:tcPr>
          <w:p w14:paraId="62AB581A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255)</w:t>
            </w:r>
          </w:p>
        </w:tc>
        <w:tc>
          <w:tcPr>
            <w:tcW w:w="1047" w:type="dxa"/>
          </w:tcPr>
          <w:p w14:paraId="62AB581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AB581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8" w:type="dxa"/>
          </w:tcPr>
          <w:p w14:paraId="62AB581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24" w14:textId="77777777">
        <w:trPr>
          <w:trHeight w:val="270"/>
        </w:trPr>
        <w:tc>
          <w:tcPr>
            <w:tcW w:w="2494" w:type="dxa"/>
          </w:tcPr>
          <w:p w14:paraId="62AB581F" w14:textId="77777777" w:rsidR="008631C1" w:rsidRDefault="00042D41">
            <w:pPr>
              <w:pStyle w:val="TableParagraph"/>
              <w:spacing w:line="251" w:lineRule="exact"/>
            </w:pPr>
            <w:r>
              <w:rPr>
                <w:spacing w:val="-2"/>
              </w:rPr>
              <w:t>comment</w:t>
            </w:r>
          </w:p>
        </w:tc>
        <w:tc>
          <w:tcPr>
            <w:tcW w:w="1184" w:type="dxa"/>
          </w:tcPr>
          <w:p w14:paraId="62AB5820" w14:textId="77777777" w:rsidR="008631C1" w:rsidRDefault="00042D41">
            <w:pPr>
              <w:pStyle w:val="TableParagraph"/>
              <w:spacing w:line="251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2000)</w:t>
            </w:r>
          </w:p>
        </w:tc>
        <w:tc>
          <w:tcPr>
            <w:tcW w:w="1047" w:type="dxa"/>
          </w:tcPr>
          <w:p w14:paraId="62AB582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62AB5822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</w:tcPr>
          <w:p w14:paraId="62AB582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2AB5825" w14:textId="77777777" w:rsidR="008631C1" w:rsidRDefault="008631C1">
      <w:pPr>
        <w:pStyle w:val="TableParagraph"/>
        <w:spacing w:line="240" w:lineRule="auto"/>
        <w:rPr>
          <w:rFonts w:ascii="Times New Roman"/>
          <w:sz w:val="20"/>
        </w:rPr>
        <w:sectPr w:rsidR="008631C1">
          <w:pgSz w:w="12240" w:h="15840"/>
          <w:pgMar w:top="1380" w:right="1080" w:bottom="280" w:left="1080" w:header="728" w:footer="0" w:gutter="0"/>
          <w:cols w:space="720"/>
        </w:sectPr>
      </w:pPr>
    </w:p>
    <w:p w14:paraId="62AB5826" w14:textId="77777777" w:rsidR="008631C1" w:rsidRDefault="008631C1">
      <w:pPr>
        <w:pStyle w:val="BodyText"/>
        <w:spacing w:before="5"/>
        <w:rPr>
          <w:sz w:val="3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1191"/>
        <w:gridCol w:w="1244"/>
        <w:gridCol w:w="1244"/>
        <w:gridCol w:w="3231"/>
      </w:tblGrid>
      <w:tr w:rsidR="008631C1" w14:paraId="62AB5828" w14:textId="77777777">
        <w:trPr>
          <w:trHeight w:val="277"/>
        </w:trPr>
        <w:tc>
          <w:tcPr>
            <w:tcW w:w="9579" w:type="dxa"/>
            <w:gridSpan w:val="5"/>
            <w:shd w:val="clear" w:color="auto" w:fill="BEBEBE"/>
          </w:tcPr>
          <w:p w14:paraId="62AB5827" w14:textId="77777777" w:rsidR="008631C1" w:rsidRDefault="00042D41">
            <w:pPr>
              <w:pStyle w:val="TableParagraph"/>
              <w:spacing w:line="25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Table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2-2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TestResults_v1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</w:tr>
      <w:tr w:rsidR="008631C1" w14:paraId="62AB5830" w14:textId="77777777">
        <w:trPr>
          <w:trHeight w:val="537"/>
        </w:trPr>
        <w:tc>
          <w:tcPr>
            <w:tcW w:w="2669" w:type="dxa"/>
            <w:shd w:val="clear" w:color="auto" w:fill="D9D9D9"/>
          </w:tcPr>
          <w:p w14:paraId="62AB5829" w14:textId="77777777" w:rsidR="008631C1" w:rsidRDefault="00042D41">
            <w:pPr>
              <w:pStyle w:val="TableParagraph"/>
              <w:spacing w:before="133" w:line="240" w:lineRule="auto"/>
              <w:ind w:left="686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191" w:type="dxa"/>
            <w:shd w:val="clear" w:color="auto" w:fill="D9D9D9"/>
          </w:tcPr>
          <w:p w14:paraId="62AB582A" w14:textId="77777777" w:rsidR="008631C1" w:rsidRDefault="00042D41">
            <w:pPr>
              <w:pStyle w:val="TableParagraph"/>
              <w:spacing w:before="133" w:line="240" w:lineRule="auto"/>
              <w:ind w:left="131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244" w:type="dxa"/>
            <w:shd w:val="clear" w:color="auto" w:fill="D9D9D9"/>
          </w:tcPr>
          <w:p w14:paraId="62AB582B" w14:textId="77777777" w:rsidR="008631C1" w:rsidRDefault="00042D41">
            <w:pPr>
              <w:pStyle w:val="TableParagraph"/>
              <w:spacing w:line="268" w:lineRule="exact"/>
              <w:ind w:left="202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</w:p>
          <w:p w14:paraId="62AB582C" w14:textId="77777777" w:rsidR="008631C1" w:rsidRDefault="00042D41">
            <w:pPr>
              <w:pStyle w:val="TableParagraph"/>
              <w:spacing w:line="249" w:lineRule="exact"/>
              <w:ind w:left="241"/>
              <w:rPr>
                <w:b/>
              </w:rPr>
            </w:pP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EDD?</w:t>
            </w:r>
          </w:p>
        </w:tc>
        <w:tc>
          <w:tcPr>
            <w:tcW w:w="1244" w:type="dxa"/>
            <w:shd w:val="clear" w:color="auto" w:fill="D9D9D9"/>
          </w:tcPr>
          <w:p w14:paraId="62AB582D" w14:textId="77777777" w:rsidR="008631C1" w:rsidRDefault="00042D41">
            <w:pPr>
              <w:pStyle w:val="TableParagraph"/>
              <w:spacing w:line="268" w:lineRule="exact"/>
              <w:ind w:left="202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</w:p>
          <w:p w14:paraId="62AB582E" w14:textId="77777777" w:rsidR="008631C1" w:rsidRDefault="00042D41">
            <w:pPr>
              <w:pStyle w:val="TableParagraph"/>
              <w:spacing w:line="249" w:lineRule="exact"/>
              <w:ind w:left="233"/>
              <w:rPr>
                <w:b/>
              </w:rPr>
            </w:pP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DEQ?</w:t>
            </w:r>
          </w:p>
        </w:tc>
        <w:tc>
          <w:tcPr>
            <w:tcW w:w="3231" w:type="dxa"/>
            <w:shd w:val="clear" w:color="auto" w:fill="D9D9D9"/>
          </w:tcPr>
          <w:p w14:paraId="62AB582F" w14:textId="77777777" w:rsidR="008631C1" w:rsidRDefault="00042D41">
            <w:pPr>
              <w:pStyle w:val="TableParagraph"/>
              <w:spacing w:before="133" w:line="240" w:lineRule="auto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8631C1" w14:paraId="62AB5836" w14:textId="77777777">
        <w:trPr>
          <w:trHeight w:val="268"/>
        </w:trPr>
        <w:tc>
          <w:tcPr>
            <w:tcW w:w="2669" w:type="dxa"/>
          </w:tcPr>
          <w:p w14:paraId="62AB5831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sys_sample_code</w:t>
            </w:r>
            <w:proofErr w:type="spellEnd"/>
          </w:p>
        </w:tc>
        <w:tc>
          <w:tcPr>
            <w:tcW w:w="1191" w:type="dxa"/>
          </w:tcPr>
          <w:p w14:paraId="62AB5832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40)</w:t>
            </w:r>
          </w:p>
        </w:tc>
        <w:tc>
          <w:tcPr>
            <w:tcW w:w="1244" w:type="dxa"/>
          </w:tcPr>
          <w:p w14:paraId="62AB5833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34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35" w14:textId="77777777" w:rsidR="008631C1" w:rsidRDefault="00042D41">
            <w:pPr>
              <w:pStyle w:val="TableParagraph"/>
              <w:ind w:left="105"/>
            </w:pPr>
            <w:r>
              <w:t>From</w:t>
            </w:r>
            <w:r>
              <w:rPr>
                <w:spacing w:val="-5"/>
              </w:rPr>
              <w:t xml:space="preserve"> </w:t>
            </w:r>
            <w:r>
              <w:t>Sample</w:t>
            </w:r>
            <w:r>
              <w:rPr>
                <w:spacing w:val="-1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COC</w:t>
            </w:r>
          </w:p>
        </w:tc>
      </w:tr>
      <w:tr w:rsidR="008631C1" w14:paraId="62AB583D" w14:textId="77777777">
        <w:trPr>
          <w:trHeight w:val="537"/>
        </w:trPr>
        <w:tc>
          <w:tcPr>
            <w:tcW w:w="2669" w:type="dxa"/>
          </w:tcPr>
          <w:p w14:paraId="62AB5837" w14:textId="77777777" w:rsidR="008631C1" w:rsidRDefault="00042D41">
            <w:pPr>
              <w:pStyle w:val="TableParagraph"/>
              <w:spacing w:before="268" w:line="249" w:lineRule="exact"/>
            </w:pPr>
            <w:proofErr w:type="spellStart"/>
            <w:r>
              <w:rPr>
                <w:spacing w:val="-2"/>
              </w:rPr>
              <w:t>lab_anl_method_name</w:t>
            </w:r>
            <w:proofErr w:type="spellEnd"/>
          </w:p>
        </w:tc>
        <w:tc>
          <w:tcPr>
            <w:tcW w:w="1191" w:type="dxa"/>
          </w:tcPr>
          <w:p w14:paraId="62AB5838" w14:textId="77777777" w:rsidR="008631C1" w:rsidRDefault="00042D41">
            <w:pPr>
              <w:pStyle w:val="TableParagraph"/>
              <w:spacing w:line="268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839" w14:textId="77777777" w:rsidR="008631C1" w:rsidRDefault="00042D41">
            <w:pPr>
              <w:pStyle w:val="TableParagraph"/>
              <w:spacing w:line="268" w:lineRule="exact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3A" w14:textId="77777777" w:rsidR="008631C1" w:rsidRDefault="00042D41">
            <w:pPr>
              <w:pStyle w:val="TableParagraph"/>
              <w:spacing w:line="268" w:lineRule="exact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3B" w14:textId="77777777" w:rsidR="008631C1" w:rsidRDefault="00042D41">
            <w:pPr>
              <w:pStyle w:val="TableParagraph"/>
              <w:spacing w:line="268" w:lineRule="exact"/>
              <w:ind w:left="105"/>
            </w:pPr>
            <w:r>
              <w:t>Lookup</w:t>
            </w:r>
            <w:r>
              <w:rPr>
                <w:spacing w:val="-6"/>
              </w:rPr>
              <w:t xml:space="preserve"> </w:t>
            </w:r>
            <w:r>
              <w:t>value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DW:</w:t>
            </w:r>
          </w:p>
          <w:p w14:paraId="62AB583C" w14:textId="77777777" w:rsidR="008631C1" w:rsidRDefault="00042D41">
            <w:pPr>
              <w:pStyle w:val="TableParagraph"/>
              <w:spacing w:line="249" w:lineRule="exact"/>
              <w:ind w:left="105"/>
            </w:pPr>
            <w:r>
              <w:t>200.8,</w:t>
            </w:r>
            <w:r>
              <w:rPr>
                <w:spacing w:val="-7"/>
              </w:rPr>
              <w:t xml:space="preserve"> </w:t>
            </w:r>
            <w:r>
              <w:t>200.9,</w:t>
            </w:r>
            <w:r>
              <w:rPr>
                <w:spacing w:val="-4"/>
              </w:rPr>
              <w:t xml:space="preserve"> </w:t>
            </w:r>
            <w:r>
              <w:t>3113-B,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D3559(D)</w:t>
            </w:r>
          </w:p>
        </w:tc>
      </w:tr>
      <w:tr w:rsidR="008631C1" w14:paraId="62AB5843" w14:textId="77777777">
        <w:trPr>
          <w:trHeight w:val="268"/>
        </w:trPr>
        <w:tc>
          <w:tcPr>
            <w:tcW w:w="2669" w:type="dxa"/>
          </w:tcPr>
          <w:p w14:paraId="62AB583E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analysis_date</w:t>
            </w:r>
            <w:proofErr w:type="spellEnd"/>
          </w:p>
        </w:tc>
        <w:tc>
          <w:tcPr>
            <w:tcW w:w="1191" w:type="dxa"/>
          </w:tcPr>
          <w:p w14:paraId="62AB583F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DateTime</w:t>
            </w:r>
            <w:proofErr w:type="spellEnd"/>
          </w:p>
        </w:tc>
        <w:tc>
          <w:tcPr>
            <w:tcW w:w="1244" w:type="dxa"/>
          </w:tcPr>
          <w:p w14:paraId="62AB5840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41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42" w14:textId="77777777" w:rsidR="008631C1" w:rsidRDefault="00042D41">
            <w:pPr>
              <w:pStyle w:val="TableParagraph"/>
              <w:ind w:left="105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lab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</w:tr>
      <w:tr w:rsidR="008631C1" w14:paraId="62AB5849" w14:textId="77777777">
        <w:trPr>
          <w:trHeight w:val="268"/>
        </w:trPr>
        <w:tc>
          <w:tcPr>
            <w:tcW w:w="2669" w:type="dxa"/>
          </w:tcPr>
          <w:p w14:paraId="62AB5844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total_or_dissolved</w:t>
            </w:r>
            <w:proofErr w:type="spellEnd"/>
          </w:p>
        </w:tc>
        <w:tc>
          <w:tcPr>
            <w:tcW w:w="1191" w:type="dxa"/>
          </w:tcPr>
          <w:p w14:paraId="62AB5845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244" w:type="dxa"/>
          </w:tcPr>
          <w:p w14:paraId="62AB5846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47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48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= Total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Dissolved</w:t>
            </w:r>
          </w:p>
        </w:tc>
      </w:tr>
      <w:tr w:rsidR="008631C1" w14:paraId="62AB584F" w14:textId="77777777">
        <w:trPr>
          <w:trHeight w:val="268"/>
        </w:trPr>
        <w:tc>
          <w:tcPr>
            <w:tcW w:w="2669" w:type="dxa"/>
          </w:tcPr>
          <w:p w14:paraId="62AB584A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column_number</w:t>
            </w:r>
            <w:proofErr w:type="spellEnd"/>
          </w:p>
        </w:tc>
        <w:tc>
          <w:tcPr>
            <w:tcW w:w="1191" w:type="dxa"/>
          </w:tcPr>
          <w:p w14:paraId="62AB584B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2)</w:t>
            </w:r>
          </w:p>
        </w:tc>
        <w:tc>
          <w:tcPr>
            <w:tcW w:w="1244" w:type="dxa"/>
          </w:tcPr>
          <w:p w14:paraId="62AB584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4D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4E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NA</w:t>
            </w:r>
          </w:p>
        </w:tc>
      </w:tr>
      <w:tr w:rsidR="008631C1" w14:paraId="62AB5855" w14:textId="77777777">
        <w:trPr>
          <w:trHeight w:val="268"/>
        </w:trPr>
        <w:tc>
          <w:tcPr>
            <w:tcW w:w="2669" w:type="dxa"/>
          </w:tcPr>
          <w:p w14:paraId="62AB5850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test_type</w:t>
            </w:r>
            <w:proofErr w:type="spellEnd"/>
          </w:p>
        </w:tc>
        <w:tc>
          <w:tcPr>
            <w:tcW w:w="1191" w:type="dxa"/>
          </w:tcPr>
          <w:p w14:paraId="62AB5851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244" w:type="dxa"/>
          </w:tcPr>
          <w:p w14:paraId="62AB5852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53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54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INITIAL</w:t>
            </w:r>
          </w:p>
        </w:tc>
      </w:tr>
      <w:tr w:rsidR="008631C1" w14:paraId="62AB585B" w14:textId="77777777">
        <w:trPr>
          <w:trHeight w:val="268"/>
        </w:trPr>
        <w:tc>
          <w:tcPr>
            <w:tcW w:w="2669" w:type="dxa"/>
          </w:tcPr>
          <w:p w14:paraId="62AB5856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lab_matrix_code</w:t>
            </w:r>
            <w:proofErr w:type="spellEnd"/>
          </w:p>
        </w:tc>
        <w:tc>
          <w:tcPr>
            <w:tcW w:w="1191" w:type="dxa"/>
          </w:tcPr>
          <w:p w14:paraId="62AB5857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244" w:type="dxa"/>
          </w:tcPr>
          <w:p w14:paraId="62AB5858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59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5A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7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DW</w:t>
            </w:r>
          </w:p>
        </w:tc>
      </w:tr>
      <w:tr w:rsidR="008631C1" w14:paraId="62AB5861" w14:textId="77777777">
        <w:trPr>
          <w:trHeight w:val="268"/>
        </w:trPr>
        <w:tc>
          <w:tcPr>
            <w:tcW w:w="2669" w:type="dxa"/>
          </w:tcPr>
          <w:p w14:paraId="62AB585C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analysis_location</w:t>
            </w:r>
            <w:proofErr w:type="spellEnd"/>
          </w:p>
        </w:tc>
        <w:tc>
          <w:tcPr>
            <w:tcW w:w="1191" w:type="dxa"/>
          </w:tcPr>
          <w:p w14:paraId="62AB585D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2)</w:t>
            </w:r>
          </w:p>
        </w:tc>
        <w:tc>
          <w:tcPr>
            <w:tcW w:w="1244" w:type="dxa"/>
          </w:tcPr>
          <w:p w14:paraId="62AB585E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5F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60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LB</w:t>
            </w:r>
          </w:p>
        </w:tc>
      </w:tr>
      <w:tr w:rsidR="008631C1" w14:paraId="62AB5867" w14:textId="77777777">
        <w:trPr>
          <w:trHeight w:val="268"/>
        </w:trPr>
        <w:tc>
          <w:tcPr>
            <w:tcW w:w="2669" w:type="dxa"/>
          </w:tcPr>
          <w:p w14:paraId="62AB5862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basis</w:t>
            </w:r>
          </w:p>
        </w:tc>
        <w:tc>
          <w:tcPr>
            <w:tcW w:w="1191" w:type="dxa"/>
          </w:tcPr>
          <w:p w14:paraId="62AB5863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244" w:type="dxa"/>
          </w:tcPr>
          <w:p w14:paraId="62AB5864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65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66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NA</w:t>
            </w:r>
          </w:p>
        </w:tc>
      </w:tr>
      <w:tr w:rsidR="008631C1" w14:paraId="62AB586D" w14:textId="77777777">
        <w:trPr>
          <w:trHeight w:val="270"/>
        </w:trPr>
        <w:tc>
          <w:tcPr>
            <w:tcW w:w="2669" w:type="dxa"/>
          </w:tcPr>
          <w:p w14:paraId="62AB5868" w14:textId="77777777" w:rsidR="008631C1" w:rsidRDefault="00042D41">
            <w:pPr>
              <w:pStyle w:val="TableParagraph"/>
              <w:spacing w:before="1" w:line="249" w:lineRule="exact"/>
            </w:pPr>
            <w:proofErr w:type="spellStart"/>
            <w:r>
              <w:rPr>
                <w:spacing w:val="-2"/>
              </w:rPr>
              <w:t>container_id</w:t>
            </w:r>
            <w:proofErr w:type="spellEnd"/>
          </w:p>
        </w:tc>
        <w:tc>
          <w:tcPr>
            <w:tcW w:w="1191" w:type="dxa"/>
          </w:tcPr>
          <w:p w14:paraId="62AB5869" w14:textId="77777777" w:rsidR="008631C1" w:rsidRDefault="00042D41">
            <w:pPr>
              <w:pStyle w:val="TableParagraph"/>
              <w:spacing w:before="1" w:line="249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30)</w:t>
            </w:r>
          </w:p>
        </w:tc>
        <w:tc>
          <w:tcPr>
            <w:tcW w:w="1244" w:type="dxa"/>
          </w:tcPr>
          <w:p w14:paraId="62AB586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2AB586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</w:tcPr>
          <w:p w14:paraId="62AB586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631C1" w14:paraId="62AB5875" w14:textId="77777777">
        <w:trPr>
          <w:trHeight w:val="803"/>
        </w:trPr>
        <w:tc>
          <w:tcPr>
            <w:tcW w:w="2669" w:type="dxa"/>
          </w:tcPr>
          <w:p w14:paraId="62AB586E" w14:textId="77777777" w:rsidR="008631C1" w:rsidRDefault="008631C1">
            <w:pPr>
              <w:pStyle w:val="TableParagraph"/>
              <w:spacing w:before="265" w:line="240" w:lineRule="auto"/>
              <w:ind w:left="0"/>
            </w:pPr>
          </w:p>
          <w:p w14:paraId="62AB586F" w14:textId="77777777" w:rsidR="008631C1" w:rsidRDefault="00042D41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dilution_factor</w:t>
            </w:r>
            <w:proofErr w:type="spellEnd"/>
          </w:p>
        </w:tc>
        <w:tc>
          <w:tcPr>
            <w:tcW w:w="1191" w:type="dxa"/>
          </w:tcPr>
          <w:p w14:paraId="62AB5870" w14:textId="77777777" w:rsidR="008631C1" w:rsidRDefault="00042D41">
            <w:pPr>
              <w:pStyle w:val="TableParagraph"/>
              <w:spacing w:line="268" w:lineRule="exact"/>
            </w:pPr>
            <w:r>
              <w:rPr>
                <w:spacing w:val="-2"/>
              </w:rPr>
              <w:t>Numeric</w:t>
            </w:r>
          </w:p>
        </w:tc>
        <w:tc>
          <w:tcPr>
            <w:tcW w:w="1244" w:type="dxa"/>
          </w:tcPr>
          <w:p w14:paraId="62AB5871" w14:textId="77777777" w:rsidR="008631C1" w:rsidRDefault="00042D41">
            <w:pPr>
              <w:pStyle w:val="TableParagraph"/>
              <w:spacing w:line="268" w:lineRule="exact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72" w14:textId="77777777" w:rsidR="008631C1" w:rsidRDefault="00042D41">
            <w:pPr>
              <w:pStyle w:val="TableParagraph"/>
              <w:spacing w:line="268" w:lineRule="exact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73" w14:textId="77777777" w:rsidR="008631C1" w:rsidRDefault="00042D41">
            <w:pPr>
              <w:pStyle w:val="TableParagraph"/>
              <w:spacing w:before="1" w:line="237" w:lineRule="auto"/>
              <w:ind w:left="105"/>
            </w:pPr>
            <w:r>
              <w:t>Defaults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‘1.0’.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leave</w:t>
            </w:r>
            <w:r>
              <w:rPr>
                <w:spacing w:val="-9"/>
              </w:rPr>
              <w:t xml:space="preserve"> </w:t>
            </w:r>
            <w:r>
              <w:t>null unless you want to specify</w:t>
            </w:r>
          </w:p>
          <w:p w14:paraId="62AB5874" w14:textId="77777777" w:rsidR="008631C1" w:rsidRDefault="00042D41">
            <w:pPr>
              <w:pStyle w:val="TableParagraph"/>
              <w:spacing w:before="1" w:line="249" w:lineRule="exact"/>
              <w:ind w:left="105"/>
            </w:pP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value.</w:t>
            </w:r>
          </w:p>
        </w:tc>
      </w:tr>
      <w:tr w:rsidR="008631C1" w14:paraId="62AB587B" w14:textId="77777777">
        <w:trPr>
          <w:trHeight w:val="268"/>
        </w:trPr>
        <w:tc>
          <w:tcPr>
            <w:tcW w:w="2669" w:type="dxa"/>
          </w:tcPr>
          <w:p w14:paraId="62AB5876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prep_method</w:t>
            </w:r>
            <w:proofErr w:type="spellEnd"/>
          </w:p>
        </w:tc>
        <w:tc>
          <w:tcPr>
            <w:tcW w:w="1191" w:type="dxa"/>
          </w:tcPr>
          <w:p w14:paraId="62AB5877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878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7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7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81" w14:textId="77777777">
        <w:trPr>
          <w:trHeight w:val="268"/>
        </w:trPr>
        <w:tc>
          <w:tcPr>
            <w:tcW w:w="2669" w:type="dxa"/>
          </w:tcPr>
          <w:p w14:paraId="62AB587C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prep_date</w:t>
            </w:r>
            <w:proofErr w:type="spellEnd"/>
          </w:p>
        </w:tc>
        <w:tc>
          <w:tcPr>
            <w:tcW w:w="1191" w:type="dxa"/>
          </w:tcPr>
          <w:p w14:paraId="62AB587D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DateTime</w:t>
            </w:r>
            <w:proofErr w:type="spellEnd"/>
          </w:p>
        </w:tc>
        <w:tc>
          <w:tcPr>
            <w:tcW w:w="1244" w:type="dxa"/>
          </w:tcPr>
          <w:p w14:paraId="62AB587E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7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80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87" w14:textId="77777777">
        <w:trPr>
          <w:trHeight w:val="270"/>
        </w:trPr>
        <w:tc>
          <w:tcPr>
            <w:tcW w:w="2669" w:type="dxa"/>
          </w:tcPr>
          <w:p w14:paraId="62AB5882" w14:textId="77777777" w:rsidR="008631C1" w:rsidRDefault="00042D41">
            <w:pPr>
              <w:pStyle w:val="TableParagraph"/>
              <w:spacing w:before="1" w:line="249" w:lineRule="exact"/>
            </w:pPr>
            <w:proofErr w:type="spellStart"/>
            <w:r>
              <w:rPr>
                <w:spacing w:val="-2"/>
              </w:rPr>
              <w:t>leachate_method</w:t>
            </w:r>
            <w:proofErr w:type="spellEnd"/>
          </w:p>
        </w:tc>
        <w:tc>
          <w:tcPr>
            <w:tcW w:w="1191" w:type="dxa"/>
          </w:tcPr>
          <w:p w14:paraId="62AB5883" w14:textId="77777777" w:rsidR="008631C1" w:rsidRDefault="00042D41">
            <w:pPr>
              <w:pStyle w:val="TableParagraph"/>
              <w:spacing w:before="1" w:line="249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15)</w:t>
            </w:r>
          </w:p>
        </w:tc>
        <w:tc>
          <w:tcPr>
            <w:tcW w:w="1244" w:type="dxa"/>
          </w:tcPr>
          <w:p w14:paraId="62AB5884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2AB588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</w:tcPr>
          <w:p w14:paraId="62AB5886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631C1" w14:paraId="62AB588D" w14:textId="77777777">
        <w:trPr>
          <w:trHeight w:val="268"/>
        </w:trPr>
        <w:tc>
          <w:tcPr>
            <w:tcW w:w="2669" w:type="dxa"/>
          </w:tcPr>
          <w:p w14:paraId="62AB5888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leachate_date</w:t>
            </w:r>
            <w:proofErr w:type="spellEnd"/>
          </w:p>
        </w:tc>
        <w:tc>
          <w:tcPr>
            <w:tcW w:w="1191" w:type="dxa"/>
          </w:tcPr>
          <w:p w14:paraId="62AB5889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DateTime</w:t>
            </w:r>
            <w:proofErr w:type="spellEnd"/>
          </w:p>
        </w:tc>
        <w:tc>
          <w:tcPr>
            <w:tcW w:w="1244" w:type="dxa"/>
          </w:tcPr>
          <w:p w14:paraId="62AB588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8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8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94" w14:textId="77777777">
        <w:trPr>
          <w:trHeight w:val="537"/>
        </w:trPr>
        <w:tc>
          <w:tcPr>
            <w:tcW w:w="2669" w:type="dxa"/>
          </w:tcPr>
          <w:p w14:paraId="62AB588E" w14:textId="77777777" w:rsidR="008631C1" w:rsidRDefault="00042D41">
            <w:pPr>
              <w:pStyle w:val="TableParagraph"/>
              <w:spacing w:before="268" w:line="249" w:lineRule="exact"/>
            </w:pPr>
            <w:proofErr w:type="spellStart"/>
            <w:r>
              <w:rPr>
                <w:spacing w:val="-2"/>
              </w:rPr>
              <w:t>lab_name_code</w:t>
            </w:r>
            <w:proofErr w:type="spellEnd"/>
          </w:p>
        </w:tc>
        <w:tc>
          <w:tcPr>
            <w:tcW w:w="1191" w:type="dxa"/>
          </w:tcPr>
          <w:p w14:paraId="62AB588F" w14:textId="77777777" w:rsidR="008631C1" w:rsidRDefault="00042D41">
            <w:pPr>
              <w:pStyle w:val="TableParagraph"/>
              <w:spacing w:line="268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40)</w:t>
            </w:r>
          </w:p>
        </w:tc>
        <w:tc>
          <w:tcPr>
            <w:tcW w:w="1244" w:type="dxa"/>
          </w:tcPr>
          <w:p w14:paraId="62AB5890" w14:textId="77777777" w:rsidR="008631C1" w:rsidRDefault="00042D41">
            <w:pPr>
              <w:pStyle w:val="TableParagraph"/>
              <w:spacing w:line="268" w:lineRule="exact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91" w14:textId="77777777" w:rsidR="008631C1" w:rsidRDefault="00042D41">
            <w:pPr>
              <w:pStyle w:val="TableParagraph"/>
              <w:spacing w:line="268" w:lineRule="exact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92" w14:textId="77777777" w:rsidR="008631C1" w:rsidRDefault="00042D41">
            <w:pPr>
              <w:pStyle w:val="TableParagraph"/>
              <w:spacing w:line="268" w:lineRule="exact"/>
              <w:ind w:left="105"/>
            </w:pPr>
            <w:r>
              <w:t>Lookup</w:t>
            </w:r>
            <w:r>
              <w:rPr>
                <w:spacing w:val="-8"/>
              </w:rPr>
              <w:t xml:space="preserve"> </w:t>
            </w:r>
            <w:r>
              <w:t>value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lab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(see</w:t>
            </w:r>
          </w:p>
          <w:p w14:paraId="62AB5893" w14:textId="77777777" w:rsidR="008631C1" w:rsidRDefault="00042D41">
            <w:pPr>
              <w:pStyle w:val="TableParagraph"/>
              <w:spacing w:line="249" w:lineRule="exact"/>
              <w:ind w:left="105"/>
            </w:pPr>
            <w:r>
              <w:t>Appendix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EDP)</w:t>
            </w:r>
          </w:p>
        </w:tc>
      </w:tr>
      <w:tr w:rsidR="008631C1" w14:paraId="62AB589A" w14:textId="77777777">
        <w:trPr>
          <w:trHeight w:val="268"/>
        </w:trPr>
        <w:tc>
          <w:tcPr>
            <w:tcW w:w="2669" w:type="dxa"/>
          </w:tcPr>
          <w:p w14:paraId="62AB5895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qc_level</w:t>
            </w:r>
            <w:proofErr w:type="spellEnd"/>
          </w:p>
        </w:tc>
        <w:tc>
          <w:tcPr>
            <w:tcW w:w="1191" w:type="dxa"/>
          </w:tcPr>
          <w:p w14:paraId="62AB5896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244" w:type="dxa"/>
          </w:tcPr>
          <w:p w14:paraId="62AB5897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98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99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7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4"/>
              </w:rPr>
              <w:t>QUANT</w:t>
            </w:r>
          </w:p>
        </w:tc>
      </w:tr>
      <w:tr w:rsidR="008631C1" w14:paraId="62AB58A0" w14:textId="77777777">
        <w:trPr>
          <w:trHeight w:val="268"/>
        </w:trPr>
        <w:tc>
          <w:tcPr>
            <w:tcW w:w="2669" w:type="dxa"/>
          </w:tcPr>
          <w:p w14:paraId="62AB589B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lab_sample_id</w:t>
            </w:r>
            <w:proofErr w:type="spellEnd"/>
          </w:p>
        </w:tc>
        <w:tc>
          <w:tcPr>
            <w:tcW w:w="1191" w:type="dxa"/>
          </w:tcPr>
          <w:p w14:paraId="62AB589C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40)</w:t>
            </w:r>
          </w:p>
        </w:tc>
        <w:tc>
          <w:tcPr>
            <w:tcW w:w="1244" w:type="dxa"/>
          </w:tcPr>
          <w:p w14:paraId="62AB589D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9E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9F" w14:textId="77777777" w:rsidR="008631C1" w:rsidRDefault="00042D41">
            <w:pPr>
              <w:pStyle w:val="TableParagraph"/>
              <w:ind w:left="105"/>
            </w:pPr>
            <w:r>
              <w:t>Lab’s</w:t>
            </w:r>
            <w:r>
              <w:rPr>
                <w:spacing w:val="-4"/>
              </w:rPr>
              <w:t xml:space="preserve"> </w:t>
            </w:r>
            <w:r>
              <w:t>unique</w:t>
            </w:r>
            <w:r>
              <w:rPr>
                <w:spacing w:val="-3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</w:tr>
      <w:tr w:rsidR="008631C1" w14:paraId="62AB58A6" w14:textId="77777777">
        <w:trPr>
          <w:trHeight w:val="268"/>
        </w:trPr>
        <w:tc>
          <w:tcPr>
            <w:tcW w:w="2669" w:type="dxa"/>
          </w:tcPr>
          <w:p w14:paraId="62AB58A1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percent_moisture</w:t>
            </w:r>
            <w:proofErr w:type="spellEnd"/>
          </w:p>
        </w:tc>
        <w:tc>
          <w:tcPr>
            <w:tcW w:w="1191" w:type="dxa"/>
          </w:tcPr>
          <w:p w14:paraId="62AB58A2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5)</w:t>
            </w:r>
          </w:p>
        </w:tc>
        <w:tc>
          <w:tcPr>
            <w:tcW w:w="1244" w:type="dxa"/>
          </w:tcPr>
          <w:p w14:paraId="62AB58A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A4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A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AC" w14:textId="77777777">
        <w:trPr>
          <w:trHeight w:val="268"/>
        </w:trPr>
        <w:tc>
          <w:tcPr>
            <w:tcW w:w="2669" w:type="dxa"/>
          </w:tcPr>
          <w:p w14:paraId="62AB58A7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subsample_amount</w:t>
            </w:r>
            <w:proofErr w:type="spellEnd"/>
          </w:p>
        </w:tc>
        <w:tc>
          <w:tcPr>
            <w:tcW w:w="1191" w:type="dxa"/>
          </w:tcPr>
          <w:p w14:paraId="62AB58A8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14)</w:t>
            </w:r>
          </w:p>
        </w:tc>
        <w:tc>
          <w:tcPr>
            <w:tcW w:w="1244" w:type="dxa"/>
          </w:tcPr>
          <w:p w14:paraId="62AB58A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A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A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B2" w14:textId="77777777">
        <w:trPr>
          <w:trHeight w:val="268"/>
        </w:trPr>
        <w:tc>
          <w:tcPr>
            <w:tcW w:w="2669" w:type="dxa"/>
          </w:tcPr>
          <w:p w14:paraId="62AB58AD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subsample_amount_unit</w:t>
            </w:r>
            <w:proofErr w:type="spellEnd"/>
          </w:p>
        </w:tc>
        <w:tc>
          <w:tcPr>
            <w:tcW w:w="1191" w:type="dxa"/>
          </w:tcPr>
          <w:p w14:paraId="62AB58AE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15)</w:t>
            </w:r>
          </w:p>
        </w:tc>
        <w:tc>
          <w:tcPr>
            <w:tcW w:w="1244" w:type="dxa"/>
          </w:tcPr>
          <w:p w14:paraId="62AB58A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B0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B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B8" w14:textId="77777777">
        <w:trPr>
          <w:trHeight w:val="268"/>
        </w:trPr>
        <w:tc>
          <w:tcPr>
            <w:tcW w:w="2669" w:type="dxa"/>
          </w:tcPr>
          <w:p w14:paraId="62AB58B3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analyst_name</w:t>
            </w:r>
            <w:proofErr w:type="spellEnd"/>
          </w:p>
        </w:tc>
        <w:tc>
          <w:tcPr>
            <w:tcW w:w="1191" w:type="dxa"/>
          </w:tcPr>
          <w:p w14:paraId="62AB58B4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50)</w:t>
            </w:r>
          </w:p>
        </w:tc>
        <w:tc>
          <w:tcPr>
            <w:tcW w:w="1244" w:type="dxa"/>
          </w:tcPr>
          <w:p w14:paraId="62AB58B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B6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B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BE" w14:textId="77777777">
        <w:trPr>
          <w:trHeight w:val="268"/>
        </w:trPr>
        <w:tc>
          <w:tcPr>
            <w:tcW w:w="2669" w:type="dxa"/>
          </w:tcPr>
          <w:p w14:paraId="62AB58B9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instrument_id</w:t>
            </w:r>
            <w:proofErr w:type="spellEnd"/>
          </w:p>
        </w:tc>
        <w:tc>
          <w:tcPr>
            <w:tcW w:w="1191" w:type="dxa"/>
          </w:tcPr>
          <w:p w14:paraId="62AB58BA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60)</w:t>
            </w:r>
          </w:p>
        </w:tc>
        <w:tc>
          <w:tcPr>
            <w:tcW w:w="1244" w:type="dxa"/>
          </w:tcPr>
          <w:p w14:paraId="62AB58B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B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B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C4" w14:textId="77777777">
        <w:trPr>
          <w:trHeight w:val="268"/>
        </w:trPr>
        <w:tc>
          <w:tcPr>
            <w:tcW w:w="2669" w:type="dxa"/>
          </w:tcPr>
          <w:p w14:paraId="62AB58BF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comment</w:t>
            </w:r>
          </w:p>
        </w:tc>
        <w:tc>
          <w:tcPr>
            <w:tcW w:w="1191" w:type="dxa"/>
          </w:tcPr>
          <w:p w14:paraId="62AB58C0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2000)</w:t>
            </w:r>
          </w:p>
        </w:tc>
        <w:tc>
          <w:tcPr>
            <w:tcW w:w="1244" w:type="dxa"/>
          </w:tcPr>
          <w:p w14:paraId="62AB58C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C2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C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CA" w14:textId="77777777">
        <w:trPr>
          <w:trHeight w:val="268"/>
        </w:trPr>
        <w:tc>
          <w:tcPr>
            <w:tcW w:w="2669" w:type="dxa"/>
          </w:tcPr>
          <w:p w14:paraId="62AB58C5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preservative</w:t>
            </w:r>
          </w:p>
        </w:tc>
        <w:tc>
          <w:tcPr>
            <w:tcW w:w="1191" w:type="dxa"/>
          </w:tcPr>
          <w:p w14:paraId="62AB58C6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8C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C8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C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D0" w14:textId="77777777">
        <w:trPr>
          <w:trHeight w:val="268"/>
        </w:trPr>
        <w:tc>
          <w:tcPr>
            <w:tcW w:w="2669" w:type="dxa"/>
          </w:tcPr>
          <w:p w14:paraId="62AB58CB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final_volume</w:t>
            </w:r>
            <w:proofErr w:type="spellEnd"/>
          </w:p>
        </w:tc>
        <w:tc>
          <w:tcPr>
            <w:tcW w:w="1191" w:type="dxa"/>
          </w:tcPr>
          <w:p w14:paraId="62AB58CC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Numeric</w:t>
            </w:r>
          </w:p>
        </w:tc>
        <w:tc>
          <w:tcPr>
            <w:tcW w:w="1244" w:type="dxa"/>
          </w:tcPr>
          <w:p w14:paraId="62AB58C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CE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C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D6" w14:textId="77777777">
        <w:trPr>
          <w:trHeight w:val="268"/>
        </w:trPr>
        <w:tc>
          <w:tcPr>
            <w:tcW w:w="2669" w:type="dxa"/>
          </w:tcPr>
          <w:p w14:paraId="62AB58D1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final_volume_unit</w:t>
            </w:r>
            <w:proofErr w:type="spellEnd"/>
          </w:p>
        </w:tc>
        <w:tc>
          <w:tcPr>
            <w:tcW w:w="1191" w:type="dxa"/>
          </w:tcPr>
          <w:p w14:paraId="62AB58D2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15)</w:t>
            </w:r>
          </w:p>
        </w:tc>
        <w:tc>
          <w:tcPr>
            <w:tcW w:w="1244" w:type="dxa"/>
          </w:tcPr>
          <w:p w14:paraId="62AB58D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D4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D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DC" w14:textId="77777777">
        <w:trPr>
          <w:trHeight w:val="268"/>
        </w:trPr>
        <w:tc>
          <w:tcPr>
            <w:tcW w:w="2669" w:type="dxa"/>
          </w:tcPr>
          <w:p w14:paraId="62AB58D7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cas_rn</w:t>
            </w:r>
            <w:proofErr w:type="spellEnd"/>
          </w:p>
        </w:tc>
        <w:tc>
          <w:tcPr>
            <w:tcW w:w="1191" w:type="dxa"/>
          </w:tcPr>
          <w:p w14:paraId="62AB58D8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15)</w:t>
            </w:r>
          </w:p>
        </w:tc>
        <w:tc>
          <w:tcPr>
            <w:tcW w:w="1244" w:type="dxa"/>
          </w:tcPr>
          <w:p w14:paraId="62AB58D9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DA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DB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7"/>
              </w:rPr>
              <w:t xml:space="preserve"> </w:t>
            </w:r>
            <w:r>
              <w:t>value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7439-92-</w:t>
            </w:r>
            <w:r>
              <w:rPr>
                <w:spacing w:val="-10"/>
              </w:rPr>
              <w:t>1</w:t>
            </w:r>
          </w:p>
        </w:tc>
      </w:tr>
      <w:tr w:rsidR="008631C1" w14:paraId="62AB58E2" w14:textId="77777777">
        <w:trPr>
          <w:trHeight w:val="268"/>
        </w:trPr>
        <w:tc>
          <w:tcPr>
            <w:tcW w:w="2669" w:type="dxa"/>
          </w:tcPr>
          <w:p w14:paraId="62AB58DD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chemical_name</w:t>
            </w:r>
            <w:proofErr w:type="spellEnd"/>
          </w:p>
        </w:tc>
        <w:tc>
          <w:tcPr>
            <w:tcW w:w="1191" w:type="dxa"/>
          </w:tcPr>
          <w:p w14:paraId="62AB58DE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255)</w:t>
            </w:r>
          </w:p>
        </w:tc>
        <w:tc>
          <w:tcPr>
            <w:tcW w:w="1244" w:type="dxa"/>
          </w:tcPr>
          <w:p w14:paraId="62AB58DF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E0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E1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7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4"/>
              </w:rPr>
              <w:t>Lead</w:t>
            </w:r>
          </w:p>
        </w:tc>
      </w:tr>
      <w:tr w:rsidR="008631C1" w14:paraId="62AB58EA" w14:textId="77777777">
        <w:trPr>
          <w:trHeight w:val="805"/>
        </w:trPr>
        <w:tc>
          <w:tcPr>
            <w:tcW w:w="2669" w:type="dxa"/>
          </w:tcPr>
          <w:p w14:paraId="62AB58E3" w14:textId="77777777" w:rsidR="008631C1" w:rsidRDefault="008631C1">
            <w:pPr>
              <w:pStyle w:val="TableParagraph"/>
              <w:spacing w:before="268" w:line="240" w:lineRule="auto"/>
              <w:ind w:left="0"/>
            </w:pPr>
          </w:p>
          <w:p w14:paraId="62AB58E4" w14:textId="77777777" w:rsidR="008631C1" w:rsidRDefault="00042D41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result_value</w:t>
            </w:r>
            <w:proofErr w:type="spellEnd"/>
          </w:p>
        </w:tc>
        <w:tc>
          <w:tcPr>
            <w:tcW w:w="1191" w:type="dxa"/>
          </w:tcPr>
          <w:p w14:paraId="62AB58E5" w14:textId="77777777" w:rsidR="008631C1" w:rsidRDefault="00042D41">
            <w:pPr>
              <w:pStyle w:val="TableParagraph"/>
              <w:spacing w:line="268" w:lineRule="exact"/>
            </w:pPr>
            <w:r>
              <w:rPr>
                <w:spacing w:val="-2"/>
              </w:rPr>
              <w:t>Numeric</w:t>
            </w:r>
          </w:p>
        </w:tc>
        <w:tc>
          <w:tcPr>
            <w:tcW w:w="1244" w:type="dxa"/>
          </w:tcPr>
          <w:p w14:paraId="62AB58E6" w14:textId="77777777" w:rsidR="008631C1" w:rsidRDefault="00042D41">
            <w:pPr>
              <w:pStyle w:val="TableParagraph"/>
              <w:spacing w:line="268" w:lineRule="exact"/>
              <w:ind w:left="9"/>
              <w:jc w:val="center"/>
            </w:pPr>
            <w:r>
              <w:rPr>
                <w:spacing w:val="-2"/>
              </w:rPr>
              <w:t>Conditional</w:t>
            </w:r>
          </w:p>
        </w:tc>
        <w:tc>
          <w:tcPr>
            <w:tcW w:w="1244" w:type="dxa"/>
          </w:tcPr>
          <w:p w14:paraId="62AB58E7" w14:textId="77777777" w:rsidR="008631C1" w:rsidRDefault="00042D41">
            <w:pPr>
              <w:pStyle w:val="TableParagraph"/>
              <w:spacing w:line="268" w:lineRule="exact"/>
              <w:ind w:left="9" w:right="2"/>
              <w:jc w:val="center"/>
            </w:pPr>
            <w:r>
              <w:rPr>
                <w:spacing w:val="-2"/>
              </w:rPr>
              <w:t>Conditional</w:t>
            </w:r>
          </w:p>
        </w:tc>
        <w:tc>
          <w:tcPr>
            <w:tcW w:w="3231" w:type="dxa"/>
          </w:tcPr>
          <w:p w14:paraId="62AB58E8" w14:textId="77777777" w:rsidR="008631C1" w:rsidRDefault="00042D41">
            <w:pPr>
              <w:pStyle w:val="TableParagraph"/>
              <w:spacing w:line="240" w:lineRule="auto"/>
              <w:ind w:left="105"/>
            </w:pPr>
            <w:proofErr w:type="spellStart"/>
            <w:r>
              <w:t>Result_value</w:t>
            </w:r>
            <w:proofErr w:type="spellEnd"/>
            <w:r>
              <w:t xml:space="preserve"> is required when </w:t>
            </w:r>
            <w:proofErr w:type="spellStart"/>
            <w:r>
              <w:t>detect_flag</w:t>
            </w:r>
            <w:proofErr w:type="spellEnd"/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8"/>
              </w:rPr>
              <w:t xml:space="preserve"> </w:t>
            </w:r>
            <w:r>
              <w:t>'Y'.</w:t>
            </w:r>
            <w:r>
              <w:rPr>
                <w:spacing w:val="38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t>null</w:t>
            </w:r>
            <w:r>
              <w:rPr>
                <w:spacing w:val="-6"/>
              </w:rPr>
              <w:t xml:space="preserve"> </w:t>
            </w:r>
            <w:r>
              <w:t>for</w:t>
            </w:r>
          </w:p>
          <w:p w14:paraId="62AB58E9" w14:textId="77777777" w:rsidR="008631C1" w:rsidRDefault="00042D41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non-detects.</w:t>
            </w:r>
          </w:p>
        </w:tc>
      </w:tr>
      <w:tr w:rsidR="008631C1" w14:paraId="62AB58F0" w14:textId="77777777">
        <w:trPr>
          <w:trHeight w:val="268"/>
        </w:trPr>
        <w:tc>
          <w:tcPr>
            <w:tcW w:w="2669" w:type="dxa"/>
          </w:tcPr>
          <w:p w14:paraId="62AB58EB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result_error_delta</w:t>
            </w:r>
            <w:proofErr w:type="spellEnd"/>
          </w:p>
        </w:tc>
        <w:tc>
          <w:tcPr>
            <w:tcW w:w="1191" w:type="dxa"/>
          </w:tcPr>
          <w:p w14:paraId="62AB58EC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8E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8EE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8E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8F6" w14:textId="77777777">
        <w:trPr>
          <w:trHeight w:val="268"/>
        </w:trPr>
        <w:tc>
          <w:tcPr>
            <w:tcW w:w="2669" w:type="dxa"/>
          </w:tcPr>
          <w:p w14:paraId="62AB58F1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result_type_code</w:t>
            </w:r>
            <w:proofErr w:type="spellEnd"/>
          </w:p>
        </w:tc>
        <w:tc>
          <w:tcPr>
            <w:tcW w:w="1191" w:type="dxa"/>
          </w:tcPr>
          <w:p w14:paraId="62AB58F2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244" w:type="dxa"/>
          </w:tcPr>
          <w:p w14:paraId="62AB58F3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F4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F5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TRG</w:t>
            </w:r>
          </w:p>
        </w:tc>
      </w:tr>
      <w:tr w:rsidR="008631C1" w14:paraId="62AB58FC" w14:textId="77777777">
        <w:trPr>
          <w:trHeight w:val="268"/>
        </w:trPr>
        <w:tc>
          <w:tcPr>
            <w:tcW w:w="2669" w:type="dxa"/>
          </w:tcPr>
          <w:p w14:paraId="62AB58F7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reportable_result</w:t>
            </w:r>
            <w:proofErr w:type="spellEnd"/>
          </w:p>
        </w:tc>
        <w:tc>
          <w:tcPr>
            <w:tcW w:w="1191" w:type="dxa"/>
          </w:tcPr>
          <w:p w14:paraId="62AB58F8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244" w:type="dxa"/>
          </w:tcPr>
          <w:p w14:paraId="62AB58F9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8FA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8FB" w14:textId="77777777" w:rsidR="008631C1" w:rsidRDefault="00042D41">
            <w:pPr>
              <w:pStyle w:val="TableParagraph"/>
              <w:ind w:left="105"/>
            </w:pPr>
            <w:r>
              <w:t>Lookup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Yes</w:t>
            </w:r>
          </w:p>
        </w:tc>
      </w:tr>
      <w:tr w:rsidR="008631C1" w14:paraId="62AB5905" w14:textId="77777777">
        <w:trPr>
          <w:trHeight w:val="1074"/>
        </w:trPr>
        <w:tc>
          <w:tcPr>
            <w:tcW w:w="2669" w:type="dxa"/>
          </w:tcPr>
          <w:p w14:paraId="62AB58FD" w14:textId="77777777" w:rsidR="008631C1" w:rsidRDefault="008631C1">
            <w:pPr>
              <w:pStyle w:val="TableParagraph"/>
              <w:spacing w:line="240" w:lineRule="auto"/>
              <w:ind w:left="0"/>
            </w:pPr>
          </w:p>
          <w:p w14:paraId="62AB58FE" w14:textId="77777777" w:rsidR="008631C1" w:rsidRDefault="008631C1">
            <w:pPr>
              <w:pStyle w:val="TableParagraph"/>
              <w:spacing w:before="268" w:line="240" w:lineRule="auto"/>
              <w:ind w:left="0"/>
            </w:pPr>
          </w:p>
          <w:p w14:paraId="62AB58FF" w14:textId="77777777" w:rsidR="008631C1" w:rsidRDefault="00042D41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detect_flag</w:t>
            </w:r>
            <w:proofErr w:type="spellEnd"/>
          </w:p>
        </w:tc>
        <w:tc>
          <w:tcPr>
            <w:tcW w:w="1191" w:type="dxa"/>
          </w:tcPr>
          <w:p w14:paraId="62AB5900" w14:textId="77777777" w:rsidR="008631C1" w:rsidRDefault="00042D41">
            <w:pPr>
              <w:pStyle w:val="TableParagraph"/>
              <w:spacing w:before="1" w:line="240" w:lineRule="auto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2)</w:t>
            </w:r>
          </w:p>
        </w:tc>
        <w:tc>
          <w:tcPr>
            <w:tcW w:w="1244" w:type="dxa"/>
          </w:tcPr>
          <w:p w14:paraId="62AB5901" w14:textId="77777777" w:rsidR="008631C1" w:rsidRDefault="00042D41">
            <w:pPr>
              <w:pStyle w:val="TableParagraph"/>
              <w:spacing w:before="1" w:line="240" w:lineRule="auto"/>
              <w:ind w:left="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44" w:type="dxa"/>
          </w:tcPr>
          <w:p w14:paraId="62AB5902" w14:textId="77777777" w:rsidR="008631C1" w:rsidRDefault="00042D41">
            <w:pPr>
              <w:pStyle w:val="TableParagraph"/>
              <w:spacing w:before="1" w:line="240" w:lineRule="auto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903" w14:textId="77777777" w:rsidR="008631C1" w:rsidRDefault="00042D41">
            <w:pPr>
              <w:pStyle w:val="TableParagraph"/>
              <w:spacing w:before="1" w:line="240" w:lineRule="auto"/>
              <w:ind w:left="105" w:right="312"/>
              <w:jc w:val="both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‘Y’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detected</w:t>
            </w:r>
            <w:r>
              <w:rPr>
                <w:spacing w:val="-9"/>
              </w:rPr>
              <w:t xml:space="preserve"> </w:t>
            </w:r>
            <w:r>
              <w:t>analytes</w:t>
            </w:r>
            <w:r>
              <w:rPr>
                <w:spacing w:val="-8"/>
              </w:rPr>
              <w:t xml:space="preserve"> </w:t>
            </w:r>
            <w:r>
              <w:t>or ‘N’ for non-detects.</w:t>
            </w:r>
            <w:r>
              <w:rPr>
                <w:spacing w:val="40"/>
              </w:rPr>
              <w:t xml:space="preserve"> </w:t>
            </w:r>
            <w:r>
              <w:t>Use ‘Y’ for estimated values between the</w:t>
            </w:r>
          </w:p>
          <w:p w14:paraId="62AB5904" w14:textId="77777777" w:rsidR="008631C1" w:rsidRDefault="00042D41">
            <w:pPr>
              <w:pStyle w:val="TableParagraph"/>
              <w:ind w:left="105"/>
              <w:jc w:val="both"/>
            </w:pPr>
            <w:r>
              <w:t>LRL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MDL.</w:t>
            </w:r>
          </w:p>
        </w:tc>
      </w:tr>
    </w:tbl>
    <w:p w14:paraId="62AB5906" w14:textId="77777777" w:rsidR="008631C1" w:rsidRDefault="008631C1">
      <w:pPr>
        <w:pStyle w:val="TableParagraph"/>
        <w:jc w:val="both"/>
        <w:sectPr w:rsidR="008631C1">
          <w:pgSz w:w="12240" w:h="15840"/>
          <w:pgMar w:top="1380" w:right="1080" w:bottom="280" w:left="1080" w:header="728" w:footer="0" w:gutter="0"/>
          <w:cols w:space="720"/>
        </w:sectPr>
      </w:pPr>
    </w:p>
    <w:p w14:paraId="62AB5907" w14:textId="77777777" w:rsidR="008631C1" w:rsidRDefault="008631C1">
      <w:pPr>
        <w:pStyle w:val="BodyText"/>
        <w:spacing w:before="5"/>
        <w:rPr>
          <w:sz w:val="3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1191"/>
        <w:gridCol w:w="1244"/>
        <w:gridCol w:w="1244"/>
        <w:gridCol w:w="3231"/>
      </w:tblGrid>
      <w:tr w:rsidR="008631C1" w14:paraId="62AB5909" w14:textId="77777777">
        <w:trPr>
          <w:trHeight w:val="277"/>
        </w:trPr>
        <w:tc>
          <w:tcPr>
            <w:tcW w:w="9579" w:type="dxa"/>
            <w:gridSpan w:val="5"/>
            <w:shd w:val="clear" w:color="auto" w:fill="BEBEBE"/>
          </w:tcPr>
          <w:p w14:paraId="62AB5908" w14:textId="77777777" w:rsidR="008631C1" w:rsidRDefault="00042D41">
            <w:pPr>
              <w:pStyle w:val="TableParagraph"/>
              <w:spacing w:line="25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Table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2-2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TestResults_v1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</w:tr>
      <w:tr w:rsidR="008631C1" w14:paraId="62AB5911" w14:textId="77777777">
        <w:trPr>
          <w:trHeight w:val="537"/>
        </w:trPr>
        <w:tc>
          <w:tcPr>
            <w:tcW w:w="2669" w:type="dxa"/>
            <w:shd w:val="clear" w:color="auto" w:fill="D9D9D9"/>
          </w:tcPr>
          <w:p w14:paraId="62AB590A" w14:textId="77777777" w:rsidR="008631C1" w:rsidRDefault="00042D41">
            <w:pPr>
              <w:pStyle w:val="TableParagraph"/>
              <w:spacing w:before="133" w:line="240" w:lineRule="auto"/>
              <w:ind w:left="686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191" w:type="dxa"/>
            <w:shd w:val="clear" w:color="auto" w:fill="D9D9D9"/>
          </w:tcPr>
          <w:p w14:paraId="62AB590B" w14:textId="77777777" w:rsidR="008631C1" w:rsidRDefault="00042D41">
            <w:pPr>
              <w:pStyle w:val="TableParagraph"/>
              <w:spacing w:before="133" w:line="240" w:lineRule="auto"/>
              <w:ind w:left="131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244" w:type="dxa"/>
            <w:shd w:val="clear" w:color="auto" w:fill="D9D9D9"/>
          </w:tcPr>
          <w:p w14:paraId="62AB590C" w14:textId="77777777" w:rsidR="008631C1" w:rsidRDefault="00042D41">
            <w:pPr>
              <w:pStyle w:val="TableParagraph"/>
              <w:spacing w:line="268" w:lineRule="exact"/>
              <w:ind w:left="202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</w:p>
          <w:p w14:paraId="62AB590D" w14:textId="77777777" w:rsidR="008631C1" w:rsidRDefault="00042D41">
            <w:pPr>
              <w:pStyle w:val="TableParagraph"/>
              <w:spacing w:line="249" w:lineRule="exact"/>
              <w:ind w:left="241"/>
              <w:rPr>
                <w:b/>
              </w:rPr>
            </w:pP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EDD?</w:t>
            </w:r>
          </w:p>
        </w:tc>
        <w:tc>
          <w:tcPr>
            <w:tcW w:w="1244" w:type="dxa"/>
            <w:shd w:val="clear" w:color="auto" w:fill="D9D9D9"/>
          </w:tcPr>
          <w:p w14:paraId="62AB590E" w14:textId="77777777" w:rsidR="008631C1" w:rsidRDefault="00042D41">
            <w:pPr>
              <w:pStyle w:val="TableParagraph"/>
              <w:spacing w:line="268" w:lineRule="exact"/>
              <w:ind w:left="202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</w:p>
          <w:p w14:paraId="62AB590F" w14:textId="77777777" w:rsidR="008631C1" w:rsidRDefault="00042D41">
            <w:pPr>
              <w:pStyle w:val="TableParagraph"/>
              <w:spacing w:line="249" w:lineRule="exact"/>
              <w:ind w:left="233"/>
              <w:rPr>
                <w:b/>
              </w:rPr>
            </w:pP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DEQ?</w:t>
            </w:r>
          </w:p>
        </w:tc>
        <w:tc>
          <w:tcPr>
            <w:tcW w:w="3231" w:type="dxa"/>
            <w:shd w:val="clear" w:color="auto" w:fill="D9D9D9"/>
          </w:tcPr>
          <w:p w14:paraId="62AB5910" w14:textId="77777777" w:rsidR="008631C1" w:rsidRDefault="00042D41">
            <w:pPr>
              <w:pStyle w:val="TableParagraph"/>
              <w:spacing w:before="133" w:line="240" w:lineRule="auto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8631C1" w14:paraId="62AB5918" w14:textId="77777777">
        <w:trPr>
          <w:trHeight w:val="537"/>
        </w:trPr>
        <w:tc>
          <w:tcPr>
            <w:tcW w:w="2669" w:type="dxa"/>
          </w:tcPr>
          <w:p w14:paraId="62AB5912" w14:textId="77777777" w:rsidR="008631C1" w:rsidRDefault="00042D41">
            <w:pPr>
              <w:pStyle w:val="TableParagraph"/>
              <w:spacing w:before="268" w:line="249" w:lineRule="exact"/>
            </w:pPr>
            <w:proofErr w:type="spellStart"/>
            <w:r>
              <w:rPr>
                <w:spacing w:val="-2"/>
              </w:rPr>
              <w:t>lab_qualifiers</w:t>
            </w:r>
            <w:proofErr w:type="spellEnd"/>
          </w:p>
        </w:tc>
        <w:tc>
          <w:tcPr>
            <w:tcW w:w="1191" w:type="dxa"/>
          </w:tcPr>
          <w:p w14:paraId="62AB5913" w14:textId="77777777" w:rsidR="008631C1" w:rsidRDefault="00042D41">
            <w:pPr>
              <w:pStyle w:val="TableParagraph"/>
              <w:spacing w:line="268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914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2AB591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</w:tcPr>
          <w:p w14:paraId="62AB5916" w14:textId="77777777" w:rsidR="008631C1" w:rsidRDefault="00042D41">
            <w:pPr>
              <w:pStyle w:val="TableParagraph"/>
              <w:spacing w:line="268" w:lineRule="exact"/>
              <w:ind w:left="105"/>
            </w:pPr>
            <w:r>
              <w:t>Populate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valid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qualifiers</w:t>
            </w:r>
          </w:p>
          <w:p w14:paraId="62AB5917" w14:textId="77777777" w:rsidR="008631C1" w:rsidRDefault="00042D41">
            <w:pPr>
              <w:pStyle w:val="TableParagraph"/>
              <w:spacing w:line="249" w:lineRule="exact"/>
              <w:ind w:left="105"/>
            </w:pPr>
            <w:r>
              <w:t>assigned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lab</w:t>
            </w:r>
          </w:p>
        </w:tc>
      </w:tr>
      <w:tr w:rsidR="008631C1" w14:paraId="62AB591E" w14:textId="77777777">
        <w:trPr>
          <w:trHeight w:val="268"/>
        </w:trPr>
        <w:tc>
          <w:tcPr>
            <w:tcW w:w="2669" w:type="dxa"/>
          </w:tcPr>
          <w:p w14:paraId="62AB5919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validator_qualifiers</w:t>
            </w:r>
            <w:proofErr w:type="spellEnd"/>
          </w:p>
        </w:tc>
        <w:tc>
          <w:tcPr>
            <w:tcW w:w="1191" w:type="dxa"/>
          </w:tcPr>
          <w:p w14:paraId="62AB591A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91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1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1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24" w14:textId="77777777">
        <w:trPr>
          <w:trHeight w:val="268"/>
        </w:trPr>
        <w:tc>
          <w:tcPr>
            <w:tcW w:w="2669" w:type="dxa"/>
          </w:tcPr>
          <w:p w14:paraId="62AB591F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interpreted_qualifiers</w:t>
            </w:r>
            <w:proofErr w:type="spellEnd"/>
          </w:p>
        </w:tc>
        <w:tc>
          <w:tcPr>
            <w:tcW w:w="1191" w:type="dxa"/>
          </w:tcPr>
          <w:p w14:paraId="62AB5920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92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22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2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2A" w14:textId="77777777">
        <w:trPr>
          <w:trHeight w:val="268"/>
        </w:trPr>
        <w:tc>
          <w:tcPr>
            <w:tcW w:w="2669" w:type="dxa"/>
          </w:tcPr>
          <w:p w14:paraId="62AB5925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organic_yn</w:t>
            </w:r>
            <w:proofErr w:type="spellEnd"/>
          </w:p>
        </w:tc>
        <w:tc>
          <w:tcPr>
            <w:tcW w:w="1191" w:type="dxa"/>
          </w:tcPr>
          <w:p w14:paraId="62AB5926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1)</w:t>
            </w:r>
          </w:p>
        </w:tc>
        <w:tc>
          <w:tcPr>
            <w:tcW w:w="1244" w:type="dxa"/>
          </w:tcPr>
          <w:p w14:paraId="62AB592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28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2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30" w14:textId="77777777">
        <w:trPr>
          <w:trHeight w:val="268"/>
        </w:trPr>
        <w:tc>
          <w:tcPr>
            <w:tcW w:w="2669" w:type="dxa"/>
          </w:tcPr>
          <w:p w14:paraId="62AB592B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method_detection_limit</w:t>
            </w:r>
            <w:proofErr w:type="spellEnd"/>
          </w:p>
        </w:tc>
        <w:tc>
          <w:tcPr>
            <w:tcW w:w="1191" w:type="dxa"/>
          </w:tcPr>
          <w:p w14:paraId="62AB592C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92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2E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92F" w14:textId="77777777" w:rsidR="008631C1" w:rsidRDefault="00042D41">
            <w:pPr>
              <w:pStyle w:val="TableParagraph"/>
              <w:ind w:left="105"/>
            </w:pPr>
            <w:r>
              <w:t>Lab’s</w:t>
            </w:r>
            <w:r>
              <w:rPr>
                <w:spacing w:val="-6"/>
              </w:rPr>
              <w:t xml:space="preserve"> </w:t>
            </w:r>
            <w:r>
              <w:t>Method</w:t>
            </w:r>
            <w:r>
              <w:rPr>
                <w:spacing w:val="-5"/>
              </w:rPr>
              <w:t xml:space="preserve"> </w:t>
            </w:r>
            <w:r>
              <w:t>Detection</w:t>
            </w:r>
            <w:r>
              <w:rPr>
                <w:spacing w:val="-4"/>
              </w:rPr>
              <w:t xml:space="preserve"> Limit</w:t>
            </w:r>
          </w:p>
        </w:tc>
      </w:tr>
      <w:tr w:rsidR="008631C1" w14:paraId="62AB5936" w14:textId="77777777">
        <w:trPr>
          <w:trHeight w:val="268"/>
        </w:trPr>
        <w:tc>
          <w:tcPr>
            <w:tcW w:w="2669" w:type="dxa"/>
          </w:tcPr>
          <w:p w14:paraId="62AB5931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reporting_detection_limit</w:t>
            </w:r>
            <w:proofErr w:type="spellEnd"/>
          </w:p>
        </w:tc>
        <w:tc>
          <w:tcPr>
            <w:tcW w:w="1191" w:type="dxa"/>
          </w:tcPr>
          <w:p w14:paraId="62AB5932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Numeric</w:t>
            </w:r>
          </w:p>
        </w:tc>
        <w:tc>
          <w:tcPr>
            <w:tcW w:w="1244" w:type="dxa"/>
          </w:tcPr>
          <w:p w14:paraId="62AB5933" w14:textId="77777777" w:rsidR="008631C1" w:rsidRDefault="00042D41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Conditional</w:t>
            </w:r>
          </w:p>
        </w:tc>
        <w:tc>
          <w:tcPr>
            <w:tcW w:w="1244" w:type="dxa"/>
          </w:tcPr>
          <w:p w14:paraId="62AB5934" w14:textId="77777777" w:rsidR="008631C1" w:rsidRDefault="00042D4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935" w14:textId="77777777" w:rsidR="008631C1" w:rsidRDefault="00042D41">
            <w:pPr>
              <w:pStyle w:val="TableParagraph"/>
              <w:ind w:left="105"/>
            </w:pPr>
            <w:r>
              <w:t>Lab’s</w:t>
            </w:r>
            <w:r>
              <w:rPr>
                <w:spacing w:val="-5"/>
              </w:rPr>
              <w:t xml:space="preserve"> </w:t>
            </w:r>
            <w:r>
              <w:t>Lower</w:t>
            </w:r>
            <w:r>
              <w:rPr>
                <w:spacing w:val="-5"/>
              </w:rPr>
              <w:t xml:space="preserve"> </w:t>
            </w:r>
            <w:r>
              <w:t>Reporting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Limit</w:t>
            </w:r>
          </w:p>
        </w:tc>
      </w:tr>
      <w:tr w:rsidR="008631C1" w14:paraId="62AB593C" w14:textId="77777777">
        <w:trPr>
          <w:trHeight w:val="268"/>
        </w:trPr>
        <w:tc>
          <w:tcPr>
            <w:tcW w:w="2669" w:type="dxa"/>
          </w:tcPr>
          <w:p w14:paraId="62AB5937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quantitation_limit</w:t>
            </w:r>
            <w:proofErr w:type="spellEnd"/>
          </w:p>
        </w:tc>
        <w:tc>
          <w:tcPr>
            <w:tcW w:w="1191" w:type="dxa"/>
          </w:tcPr>
          <w:p w14:paraId="62AB5938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93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3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3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43" w14:textId="77777777">
        <w:trPr>
          <w:trHeight w:val="537"/>
        </w:trPr>
        <w:tc>
          <w:tcPr>
            <w:tcW w:w="2669" w:type="dxa"/>
          </w:tcPr>
          <w:p w14:paraId="62AB593D" w14:textId="77777777" w:rsidR="008631C1" w:rsidRDefault="00042D41">
            <w:pPr>
              <w:pStyle w:val="TableParagraph"/>
              <w:spacing w:before="268" w:line="249" w:lineRule="exact"/>
            </w:pPr>
            <w:proofErr w:type="spellStart"/>
            <w:r>
              <w:rPr>
                <w:spacing w:val="-2"/>
              </w:rPr>
              <w:t>result_unit</w:t>
            </w:r>
            <w:proofErr w:type="spellEnd"/>
          </w:p>
        </w:tc>
        <w:tc>
          <w:tcPr>
            <w:tcW w:w="1191" w:type="dxa"/>
          </w:tcPr>
          <w:p w14:paraId="62AB593E" w14:textId="77777777" w:rsidR="008631C1" w:rsidRDefault="00042D41">
            <w:pPr>
              <w:pStyle w:val="TableParagraph"/>
              <w:spacing w:line="268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15)</w:t>
            </w:r>
          </w:p>
        </w:tc>
        <w:tc>
          <w:tcPr>
            <w:tcW w:w="1244" w:type="dxa"/>
          </w:tcPr>
          <w:p w14:paraId="62AB593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2AB5940" w14:textId="77777777" w:rsidR="008631C1" w:rsidRDefault="00042D41">
            <w:pPr>
              <w:pStyle w:val="TableParagraph"/>
              <w:spacing w:line="268" w:lineRule="exact"/>
              <w:ind w:left="9" w:right="2"/>
              <w:jc w:val="center"/>
            </w:pPr>
            <w:r>
              <w:rPr>
                <w:spacing w:val="-2"/>
              </w:rPr>
              <w:t>Conditional</w:t>
            </w:r>
          </w:p>
        </w:tc>
        <w:tc>
          <w:tcPr>
            <w:tcW w:w="3231" w:type="dxa"/>
          </w:tcPr>
          <w:p w14:paraId="62AB5941" w14:textId="77777777" w:rsidR="008631C1" w:rsidRDefault="00042D41">
            <w:pPr>
              <w:pStyle w:val="TableParagraph"/>
              <w:spacing w:line="268" w:lineRule="exact"/>
              <w:ind w:left="105"/>
            </w:pPr>
            <w:r>
              <w:t>Lookup</w:t>
            </w:r>
            <w:r>
              <w:rPr>
                <w:spacing w:val="-8"/>
              </w:rPr>
              <w:t xml:space="preserve"> </w:t>
            </w:r>
            <w:r>
              <w:t>value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if</w:t>
            </w:r>
          </w:p>
          <w:p w14:paraId="62AB5942" w14:textId="77777777" w:rsidR="008631C1" w:rsidRDefault="00042D41">
            <w:pPr>
              <w:pStyle w:val="TableParagraph"/>
              <w:spacing w:line="249" w:lineRule="exact"/>
              <w:ind w:left="105"/>
            </w:pPr>
            <w:proofErr w:type="spellStart"/>
            <w:r>
              <w:t>result_value</w:t>
            </w:r>
            <w:proofErr w:type="spellEnd"/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populated.</w:t>
            </w:r>
          </w:p>
        </w:tc>
      </w:tr>
      <w:tr w:rsidR="008631C1" w14:paraId="62AB594A" w14:textId="77777777">
        <w:trPr>
          <w:trHeight w:val="537"/>
        </w:trPr>
        <w:tc>
          <w:tcPr>
            <w:tcW w:w="2669" w:type="dxa"/>
          </w:tcPr>
          <w:p w14:paraId="62AB5944" w14:textId="77777777" w:rsidR="008631C1" w:rsidRDefault="00042D41">
            <w:pPr>
              <w:pStyle w:val="TableParagraph"/>
              <w:spacing w:before="268" w:line="249" w:lineRule="exact"/>
            </w:pPr>
            <w:proofErr w:type="spellStart"/>
            <w:r>
              <w:rPr>
                <w:spacing w:val="-2"/>
              </w:rPr>
              <w:t>detection_limit_unit</w:t>
            </w:r>
            <w:proofErr w:type="spellEnd"/>
          </w:p>
        </w:tc>
        <w:tc>
          <w:tcPr>
            <w:tcW w:w="1191" w:type="dxa"/>
          </w:tcPr>
          <w:p w14:paraId="62AB5945" w14:textId="77777777" w:rsidR="008631C1" w:rsidRDefault="00042D41">
            <w:pPr>
              <w:pStyle w:val="TableParagraph"/>
              <w:spacing w:line="268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15)</w:t>
            </w:r>
          </w:p>
        </w:tc>
        <w:tc>
          <w:tcPr>
            <w:tcW w:w="1244" w:type="dxa"/>
          </w:tcPr>
          <w:p w14:paraId="62AB5946" w14:textId="77777777" w:rsidR="008631C1" w:rsidRDefault="00042D41">
            <w:pPr>
              <w:pStyle w:val="TableParagraph"/>
              <w:spacing w:line="268" w:lineRule="exact"/>
              <w:ind w:left="9"/>
              <w:jc w:val="center"/>
            </w:pPr>
            <w:r>
              <w:rPr>
                <w:spacing w:val="-2"/>
              </w:rPr>
              <w:t>Conditional</w:t>
            </w:r>
          </w:p>
        </w:tc>
        <w:tc>
          <w:tcPr>
            <w:tcW w:w="1244" w:type="dxa"/>
          </w:tcPr>
          <w:p w14:paraId="62AB5947" w14:textId="77777777" w:rsidR="008631C1" w:rsidRDefault="00042D41">
            <w:pPr>
              <w:pStyle w:val="TableParagraph"/>
              <w:spacing w:line="268" w:lineRule="exact"/>
              <w:ind w:left="9" w:right="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3231" w:type="dxa"/>
          </w:tcPr>
          <w:p w14:paraId="62AB5948" w14:textId="77777777" w:rsidR="008631C1" w:rsidRDefault="00042D41">
            <w:pPr>
              <w:pStyle w:val="TableParagraph"/>
              <w:spacing w:line="268" w:lineRule="exact"/>
              <w:ind w:left="105"/>
            </w:pPr>
            <w:r>
              <w:t>Lookup</w:t>
            </w:r>
            <w:r>
              <w:rPr>
                <w:spacing w:val="-8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detection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limit</w:t>
            </w:r>
          </w:p>
          <w:p w14:paraId="62AB5949" w14:textId="77777777" w:rsidR="008631C1" w:rsidRDefault="00042D41">
            <w:pPr>
              <w:pStyle w:val="TableParagraph"/>
              <w:spacing w:line="249" w:lineRule="exact"/>
              <w:ind w:left="105"/>
            </w:pPr>
            <w:r>
              <w:rPr>
                <w:spacing w:val="-4"/>
              </w:rPr>
              <w:t>unit</w:t>
            </w:r>
          </w:p>
        </w:tc>
      </w:tr>
      <w:tr w:rsidR="008631C1" w14:paraId="62AB5950" w14:textId="77777777">
        <w:trPr>
          <w:trHeight w:val="268"/>
        </w:trPr>
        <w:tc>
          <w:tcPr>
            <w:tcW w:w="2669" w:type="dxa"/>
          </w:tcPr>
          <w:p w14:paraId="62AB594B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tic_retention_time</w:t>
            </w:r>
            <w:proofErr w:type="spellEnd"/>
          </w:p>
        </w:tc>
        <w:tc>
          <w:tcPr>
            <w:tcW w:w="1191" w:type="dxa"/>
          </w:tcPr>
          <w:p w14:paraId="62AB594C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8)</w:t>
            </w:r>
          </w:p>
        </w:tc>
        <w:tc>
          <w:tcPr>
            <w:tcW w:w="1244" w:type="dxa"/>
          </w:tcPr>
          <w:p w14:paraId="62AB594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4E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4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56" w14:textId="77777777">
        <w:trPr>
          <w:trHeight w:val="268"/>
        </w:trPr>
        <w:tc>
          <w:tcPr>
            <w:tcW w:w="2669" w:type="dxa"/>
          </w:tcPr>
          <w:p w14:paraId="62AB5951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result_comment</w:t>
            </w:r>
            <w:proofErr w:type="spellEnd"/>
          </w:p>
        </w:tc>
        <w:tc>
          <w:tcPr>
            <w:tcW w:w="1191" w:type="dxa"/>
          </w:tcPr>
          <w:p w14:paraId="62AB5952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2000)</w:t>
            </w:r>
          </w:p>
        </w:tc>
        <w:tc>
          <w:tcPr>
            <w:tcW w:w="1244" w:type="dxa"/>
          </w:tcPr>
          <w:p w14:paraId="62AB595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54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5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5C" w14:textId="77777777">
        <w:trPr>
          <w:trHeight w:val="268"/>
        </w:trPr>
        <w:tc>
          <w:tcPr>
            <w:tcW w:w="2669" w:type="dxa"/>
          </w:tcPr>
          <w:p w14:paraId="62AB5957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custom_field_2</w:t>
            </w:r>
          </w:p>
        </w:tc>
        <w:tc>
          <w:tcPr>
            <w:tcW w:w="1191" w:type="dxa"/>
          </w:tcPr>
          <w:p w14:paraId="62AB5958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255)</w:t>
            </w:r>
          </w:p>
        </w:tc>
        <w:tc>
          <w:tcPr>
            <w:tcW w:w="1244" w:type="dxa"/>
          </w:tcPr>
          <w:p w14:paraId="62AB595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5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5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62" w14:textId="77777777">
        <w:trPr>
          <w:trHeight w:val="268"/>
        </w:trPr>
        <w:tc>
          <w:tcPr>
            <w:tcW w:w="2669" w:type="dxa"/>
          </w:tcPr>
          <w:p w14:paraId="62AB595D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custom_field_3</w:t>
            </w:r>
          </w:p>
        </w:tc>
        <w:tc>
          <w:tcPr>
            <w:tcW w:w="1191" w:type="dxa"/>
          </w:tcPr>
          <w:p w14:paraId="62AB595E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255)</w:t>
            </w:r>
          </w:p>
        </w:tc>
        <w:tc>
          <w:tcPr>
            <w:tcW w:w="1244" w:type="dxa"/>
          </w:tcPr>
          <w:p w14:paraId="62AB595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60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6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68" w14:textId="77777777">
        <w:trPr>
          <w:trHeight w:val="270"/>
        </w:trPr>
        <w:tc>
          <w:tcPr>
            <w:tcW w:w="2669" w:type="dxa"/>
          </w:tcPr>
          <w:p w14:paraId="62AB5963" w14:textId="77777777" w:rsidR="008631C1" w:rsidRDefault="00042D41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custom_field_4</w:t>
            </w:r>
          </w:p>
        </w:tc>
        <w:tc>
          <w:tcPr>
            <w:tcW w:w="1191" w:type="dxa"/>
          </w:tcPr>
          <w:p w14:paraId="62AB5964" w14:textId="77777777" w:rsidR="008631C1" w:rsidRDefault="00042D41">
            <w:pPr>
              <w:pStyle w:val="TableParagraph"/>
              <w:spacing w:before="1" w:line="249" w:lineRule="exact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255)</w:t>
            </w:r>
          </w:p>
        </w:tc>
        <w:tc>
          <w:tcPr>
            <w:tcW w:w="1244" w:type="dxa"/>
          </w:tcPr>
          <w:p w14:paraId="62AB596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2AB5966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</w:tcPr>
          <w:p w14:paraId="62AB596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631C1" w14:paraId="62AB596E" w14:textId="77777777">
        <w:trPr>
          <w:trHeight w:val="268"/>
        </w:trPr>
        <w:tc>
          <w:tcPr>
            <w:tcW w:w="2669" w:type="dxa"/>
          </w:tcPr>
          <w:p w14:paraId="62AB5969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lab_sdg</w:t>
            </w:r>
            <w:proofErr w:type="spellEnd"/>
          </w:p>
        </w:tc>
        <w:tc>
          <w:tcPr>
            <w:tcW w:w="1191" w:type="dxa"/>
          </w:tcPr>
          <w:p w14:paraId="62AB596A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96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6C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6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74" w14:textId="77777777">
        <w:trPr>
          <w:trHeight w:val="268"/>
        </w:trPr>
        <w:tc>
          <w:tcPr>
            <w:tcW w:w="2669" w:type="dxa"/>
          </w:tcPr>
          <w:p w14:paraId="62AB596F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validated_yn</w:t>
            </w:r>
            <w:proofErr w:type="spellEnd"/>
          </w:p>
        </w:tc>
        <w:tc>
          <w:tcPr>
            <w:tcW w:w="1191" w:type="dxa"/>
          </w:tcPr>
          <w:p w14:paraId="62AB5970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1)</w:t>
            </w:r>
          </w:p>
        </w:tc>
        <w:tc>
          <w:tcPr>
            <w:tcW w:w="1244" w:type="dxa"/>
          </w:tcPr>
          <w:p w14:paraId="62AB597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72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7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7A" w14:textId="77777777">
        <w:trPr>
          <w:trHeight w:val="268"/>
        </w:trPr>
        <w:tc>
          <w:tcPr>
            <w:tcW w:w="2669" w:type="dxa"/>
          </w:tcPr>
          <w:p w14:paraId="62AB5975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stat_type</w:t>
            </w:r>
            <w:proofErr w:type="spellEnd"/>
          </w:p>
        </w:tc>
        <w:tc>
          <w:tcPr>
            <w:tcW w:w="1191" w:type="dxa"/>
          </w:tcPr>
          <w:p w14:paraId="62AB5976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20)</w:t>
            </w:r>
          </w:p>
        </w:tc>
        <w:tc>
          <w:tcPr>
            <w:tcW w:w="1244" w:type="dxa"/>
          </w:tcPr>
          <w:p w14:paraId="62AB597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78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7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80" w14:textId="77777777">
        <w:trPr>
          <w:trHeight w:val="268"/>
        </w:trPr>
        <w:tc>
          <w:tcPr>
            <w:tcW w:w="2669" w:type="dxa"/>
          </w:tcPr>
          <w:p w14:paraId="62AB597B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value_type</w:t>
            </w:r>
            <w:proofErr w:type="spellEnd"/>
          </w:p>
        </w:tc>
        <w:tc>
          <w:tcPr>
            <w:tcW w:w="1191" w:type="dxa"/>
          </w:tcPr>
          <w:p w14:paraId="62AB597C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244" w:type="dxa"/>
          </w:tcPr>
          <w:p w14:paraId="62AB597D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7E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7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86" w14:textId="77777777">
        <w:trPr>
          <w:trHeight w:val="268"/>
        </w:trPr>
        <w:tc>
          <w:tcPr>
            <w:tcW w:w="2669" w:type="dxa"/>
          </w:tcPr>
          <w:p w14:paraId="62AB5981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uncertainty</w:t>
            </w:r>
          </w:p>
        </w:tc>
        <w:tc>
          <w:tcPr>
            <w:tcW w:w="1191" w:type="dxa"/>
          </w:tcPr>
          <w:p w14:paraId="62AB5982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10)</w:t>
            </w:r>
          </w:p>
        </w:tc>
        <w:tc>
          <w:tcPr>
            <w:tcW w:w="1244" w:type="dxa"/>
          </w:tcPr>
          <w:p w14:paraId="62AB5983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84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8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8C" w14:textId="77777777">
        <w:trPr>
          <w:trHeight w:val="268"/>
        </w:trPr>
        <w:tc>
          <w:tcPr>
            <w:tcW w:w="2669" w:type="dxa"/>
          </w:tcPr>
          <w:p w14:paraId="62AB5987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minimum_detectable_conc</w:t>
            </w:r>
            <w:proofErr w:type="spellEnd"/>
          </w:p>
        </w:tc>
        <w:tc>
          <w:tcPr>
            <w:tcW w:w="1191" w:type="dxa"/>
          </w:tcPr>
          <w:p w14:paraId="62AB5988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19)</w:t>
            </w:r>
          </w:p>
        </w:tc>
        <w:tc>
          <w:tcPr>
            <w:tcW w:w="1244" w:type="dxa"/>
          </w:tcPr>
          <w:p w14:paraId="62AB5989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8A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8B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92" w14:textId="77777777">
        <w:trPr>
          <w:trHeight w:val="268"/>
        </w:trPr>
        <w:tc>
          <w:tcPr>
            <w:tcW w:w="2669" w:type="dxa"/>
          </w:tcPr>
          <w:p w14:paraId="62AB598D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critical_value</w:t>
            </w:r>
            <w:proofErr w:type="spellEnd"/>
          </w:p>
        </w:tc>
        <w:tc>
          <w:tcPr>
            <w:tcW w:w="1191" w:type="dxa"/>
          </w:tcPr>
          <w:p w14:paraId="62AB598E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19)</w:t>
            </w:r>
          </w:p>
        </w:tc>
        <w:tc>
          <w:tcPr>
            <w:tcW w:w="1244" w:type="dxa"/>
          </w:tcPr>
          <w:p w14:paraId="62AB598F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90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91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631C1" w14:paraId="62AB5998" w14:textId="77777777">
        <w:trPr>
          <w:trHeight w:val="268"/>
        </w:trPr>
        <w:tc>
          <w:tcPr>
            <w:tcW w:w="2669" w:type="dxa"/>
          </w:tcPr>
          <w:p w14:paraId="62AB5993" w14:textId="77777777" w:rsidR="008631C1" w:rsidRDefault="00042D41">
            <w:pPr>
              <w:pStyle w:val="TableParagraph"/>
            </w:pPr>
            <w:proofErr w:type="spellStart"/>
            <w:r>
              <w:rPr>
                <w:spacing w:val="-2"/>
              </w:rPr>
              <w:t>counting_error</w:t>
            </w:r>
            <w:proofErr w:type="spellEnd"/>
          </w:p>
        </w:tc>
        <w:tc>
          <w:tcPr>
            <w:tcW w:w="1191" w:type="dxa"/>
          </w:tcPr>
          <w:p w14:paraId="62AB5994" w14:textId="77777777" w:rsidR="008631C1" w:rsidRDefault="00042D41">
            <w:pPr>
              <w:pStyle w:val="TableParagraph"/>
            </w:pPr>
            <w:proofErr w:type="gramStart"/>
            <w:r>
              <w:rPr>
                <w:spacing w:val="-2"/>
              </w:rPr>
              <w:t>Text(</w:t>
            </w:r>
            <w:proofErr w:type="gramEnd"/>
            <w:r>
              <w:rPr>
                <w:spacing w:val="-2"/>
              </w:rPr>
              <w:t>19)</w:t>
            </w:r>
          </w:p>
        </w:tc>
        <w:tc>
          <w:tcPr>
            <w:tcW w:w="1244" w:type="dxa"/>
          </w:tcPr>
          <w:p w14:paraId="62AB5995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2AB5996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</w:tcPr>
          <w:p w14:paraId="62AB5997" w14:textId="77777777" w:rsidR="008631C1" w:rsidRDefault="008631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2AB5999" w14:textId="77777777" w:rsidR="008631C1" w:rsidRDefault="008631C1">
      <w:pPr>
        <w:pStyle w:val="TableParagraph"/>
        <w:spacing w:line="240" w:lineRule="auto"/>
        <w:rPr>
          <w:rFonts w:ascii="Times New Roman"/>
          <w:sz w:val="18"/>
        </w:rPr>
        <w:sectPr w:rsidR="008631C1">
          <w:pgSz w:w="12240" w:h="15840"/>
          <w:pgMar w:top="1380" w:right="1080" w:bottom="280" w:left="1080" w:header="728" w:footer="0" w:gutter="0"/>
          <w:cols w:space="720"/>
        </w:sectPr>
      </w:pPr>
    </w:p>
    <w:p w14:paraId="62AB599A" w14:textId="77777777" w:rsidR="008631C1" w:rsidRDefault="00042D41">
      <w:pPr>
        <w:pStyle w:val="Heading1"/>
        <w:numPr>
          <w:ilvl w:val="0"/>
          <w:numId w:val="1"/>
        </w:numPr>
        <w:tabs>
          <w:tab w:val="left" w:pos="839"/>
        </w:tabs>
        <w:ind w:left="839" w:hanging="479"/>
      </w:pPr>
      <w:bookmarkStart w:id="4" w:name="3.0_EQuIS_Data_Processor"/>
      <w:bookmarkStart w:id="5" w:name="_bookmark2"/>
      <w:bookmarkEnd w:id="4"/>
      <w:bookmarkEnd w:id="5"/>
      <w:proofErr w:type="spellStart"/>
      <w:r>
        <w:lastRenderedPageBreak/>
        <w:t>EQuIS</w:t>
      </w:r>
      <w:proofErr w:type="spellEnd"/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rPr>
          <w:spacing w:val="-2"/>
        </w:rPr>
        <w:t>Processor</w:t>
      </w:r>
    </w:p>
    <w:p w14:paraId="62AB599B" w14:textId="77777777" w:rsidR="008631C1" w:rsidRDefault="00042D41">
      <w:pPr>
        <w:pStyle w:val="BodyText"/>
        <w:spacing w:before="60"/>
        <w:ind w:left="359" w:right="367"/>
      </w:pPr>
      <w:r>
        <w:t>The</w:t>
      </w:r>
      <w:r>
        <w:rPr>
          <w:spacing w:val="-1"/>
        </w:rPr>
        <w:t xml:space="preserve"> </w:t>
      </w:r>
      <w:proofErr w:type="spellStart"/>
      <w:r>
        <w:t>EQuIS</w:t>
      </w:r>
      <w:proofErr w:type="spellEnd"/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Processor</w:t>
      </w:r>
      <w:r>
        <w:rPr>
          <w:spacing w:val="-2"/>
        </w:rPr>
        <w:t xml:space="preserve"> </w:t>
      </w:r>
      <w:r>
        <w:t>(EDP)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standalone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check their EDD files prior to submission to the Montana </w:t>
      </w:r>
      <w:proofErr w:type="spellStart"/>
      <w:r>
        <w:t>EQuIS</w:t>
      </w:r>
      <w:proofErr w:type="spellEnd"/>
      <w:r>
        <w:t xml:space="preserve"> database.</w:t>
      </w:r>
      <w:r>
        <w:rPr>
          <w:spacing w:val="40"/>
        </w:rPr>
        <w:t xml:space="preserve"> </w:t>
      </w:r>
      <w:r>
        <w:t>The EDP performs a series of formatting checks on</w:t>
      </w:r>
      <w:r>
        <w:rPr>
          <w:spacing w:val="-1"/>
        </w:rPr>
        <w:t xml:space="preserve"> </w:t>
      </w:r>
      <w:r>
        <w:t>the EDD and then identifies any records that have errors.</w:t>
      </w:r>
      <w:r>
        <w:rPr>
          <w:spacing w:val="40"/>
        </w:rPr>
        <w:t xml:space="preserve"> </w:t>
      </w:r>
      <w:r>
        <w:t>The EDP checks data for the following:</w:t>
      </w:r>
    </w:p>
    <w:p w14:paraId="62AB599C" w14:textId="77777777" w:rsidR="008631C1" w:rsidRDefault="00042D41">
      <w:pPr>
        <w:pStyle w:val="ListParagraph"/>
        <w:numPr>
          <w:ilvl w:val="1"/>
          <w:numId w:val="1"/>
        </w:numPr>
        <w:tabs>
          <w:tab w:val="left" w:pos="1439"/>
        </w:tabs>
        <w:spacing w:line="279" w:lineRule="exact"/>
        <w:ind w:hanging="360"/>
      </w:pPr>
      <w:r>
        <w:t>Required</w:t>
      </w:r>
      <w:r>
        <w:rPr>
          <w:spacing w:val="-5"/>
        </w:rPr>
        <w:t xml:space="preserve"> </w:t>
      </w:r>
      <w:r>
        <w:rPr>
          <w:spacing w:val="-2"/>
        </w:rPr>
        <w:t>Fields</w:t>
      </w:r>
    </w:p>
    <w:p w14:paraId="62AB599D" w14:textId="77777777" w:rsidR="008631C1" w:rsidRDefault="00042D41">
      <w:pPr>
        <w:pStyle w:val="ListParagraph"/>
        <w:numPr>
          <w:ilvl w:val="1"/>
          <w:numId w:val="1"/>
        </w:numPr>
        <w:tabs>
          <w:tab w:val="left" w:pos="1439"/>
        </w:tabs>
        <w:ind w:hanging="360"/>
      </w:pPr>
      <w:r>
        <w:t>Field</w:t>
      </w:r>
      <w:r>
        <w:rPr>
          <w:spacing w:val="-6"/>
        </w:rPr>
        <w:t xml:space="preserve"> </w:t>
      </w:r>
      <w:r>
        <w:rPr>
          <w:spacing w:val="-2"/>
        </w:rPr>
        <w:t>Length</w:t>
      </w:r>
    </w:p>
    <w:p w14:paraId="62AB599E" w14:textId="77777777" w:rsidR="008631C1" w:rsidRDefault="00042D41">
      <w:pPr>
        <w:pStyle w:val="ListParagraph"/>
        <w:numPr>
          <w:ilvl w:val="1"/>
          <w:numId w:val="1"/>
        </w:numPr>
        <w:tabs>
          <w:tab w:val="left" w:pos="1439"/>
        </w:tabs>
        <w:spacing w:before="1" w:line="279" w:lineRule="exact"/>
        <w:ind w:hanging="360"/>
      </w:pPr>
      <w:r>
        <w:t>Data</w:t>
      </w:r>
      <w:r>
        <w:rPr>
          <w:spacing w:val="-5"/>
        </w:rPr>
        <w:t xml:space="preserve"> </w:t>
      </w:r>
      <w:r>
        <w:rPr>
          <w:spacing w:val="-2"/>
        </w:rPr>
        <w:t>Types</w:t>
      </w:r>
    </w:p>
    <w:p w14:paraId="62AB599F" w14:textId="77777777" w:rsidR="008631C1" w:rsidRDefault="00042D41">
      <w:pPr>
        <w:pStyle w:val="ListParagraph"/>
        <w:numPr>
          <w:ilvl w:val="1"/>
          <w:numId w:val="1"/>
        </w:numPr>
        <w:tabs>
          <w:tab w:val="left" w:pos="1439"/>
        </w:tabs>
        <w:spacing w:line="279" w:lineRule="exact"/>
        <w:ind w:hanging="360"/>
      </w:pPr>
      <w:r>
        <w:t>Valid</w:t>
      </w:r>
      <w:r>
        <w:rPr>
          <w:spacing w:val="-6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rPr>
          <w:spacing w:val="-2"/>
        </w:rPr>
        <w:t>Values</w:t>
      </w:r>
    </w:p>
    <w:p w14:paraId="62AB59A0" w14:textId="77777777" w:rsidR="008631C1" w:rsidRDefault="00042D41">
      <w:pPr>
        <w:pStyle w:val="ListParagraph"/>
        <w:numPr>
          <w:ilvl w:val="1"/>
          <w:numId w:val="1"/>
        </w:numPr>
        <w:tabs>
          <w:tab w:val="left" w:pos="1439"/>
        </w:tabs>
        <w:ind w:hanging="360"/>
      </w:pPr>
      <w:r>
        <w:t>Duplicate</w:t>
      </w:r>
      <w:r>
        <w:rPr>
          <w:spacing w:val="-7"/>
        </w:rPr>
        <w:t xml:space="preserve"> </w:t>
      </w:r>
      <w:r>
        <w:rPr>
          <w:spacing w:val="-4"/>
        </w:rPr>
        <w:t>Rows</w:t>
      </w:r>
    </w:p>
    <w:p w14:paraId="62AB59A1" w14:textId="77777777" w:rsidR="008631C1" w:rsidRDefault="00042D41">
      <w:pPr>
        <w:pStyle w:val="ListParagraph"/>
        <w:numPr>
          <w:ilvl w:val="1"/>
          <w:numId w:val="1"/>
        </w:numPr>
        <w:tabs>
          <w:tab w:val="left" w:pos="1439"/>
        </w:tabs>
        <w:spacing w:before="1"/>
        <w:ind w:hanging="360"/>
      </w:pPr>
      <w:r>
        <w:t>Range</w:t>
      </w:r>
      <w:r>
        <w:rPr>
          <w:spacing w:val="-2"/>
        </w:rPr>
        <w:t xml:space="preserve"> Checking</w:t>
      </w:r>
    </w:p>
    <w:p w14:paraId="62AB59A2" w14:textId="77777777" w:rsidR="008631C1" w:rsidRDefault="00042D41">
      <w:pPr>
        <w:pStyle w:val="ListParagraph"/>
        <w:numPr>
          <w:ilvl w:val="1"/>
          <w:numId w:val="1"/>
        </w:numPr>
        <w:tabs>
          <w:tab w:val="left" w:pos="1440"/>
        </w:tabs>
        <w:spacing w:before="1"/>
        <w:ind w:left="1440" w:hanging="360"/>
      </w:pPr>
      <w:r>
        <w:t>Record</w:t>
      </w:r>
      <w:r>
        <w:rPr>
          <w:spacing w:val="-7"/>
        </w:rPr>
        <w:t xml:space="preserve"> </w:t>
      </w:r>
      <w:r>
        <w:t>Parent-Child</w:t>
      </w:r>
      <w:r>
        <w:rPr>
          <w:spacing w:val="-7"/>
        </w:rPr>
        <w:t xml:space="preserve"> </w:t>
      </w:r>
      <w:r>
        <w:rPr>
          <w:spacing w:val="-2"/>
        </w:rPr>
        <w:t>Relationships</w:t>
      </w:r>
    </w:p>
    <w:p w14:paraId="62AB59A3" w14:textId="77777777" w:rsidR="008631C1" w:rsidRDefault="008631C1">
      <w:pPr>
        <w:pStyle w:val="BodyText"/>
      </w:pPr>
    </w:p>
    <w:p w14:paraId="62AB59A4" w14:textId="77777777" w:rsidR="008631C1" w:rsidRDefault="00042D41">
      <w:pPr>
        <w:pStyle w:val="BodyText"/>
        <w:ind w:left="359" w:right="409"/>
      </w:pPr>
      <w:r>
        <w:t>If errors are detected, the application allows the data provider to correct the errors directly in EDP.</w:t>
      </w:r>
      <w:r>
        <w:rPr>
          <w:spacing w:val="40"/>
        </w:rPr>
        <w:t xml:space="preserve"> </w:t>
      </w:r>
      <w:r>
        <w:t>After all errors have been corrected, the EDP must be re-run to ensure that no errors remain.</w:t>
      </w:r>
      <w:r>
        <w:rPr>
          <w:spacing w:val="40"/>
        </w:rPr>
        <w:t xml:space="preserve"> </w:t>
      </w:r>
      <w:r>
        <w:t xml:space="preserve">EDD files that pass through the EDP error-free should also result in an error-free import into the Montana </w:t>
      </w:r>
      <w:proofErr w:type="spellStart"/>
      <w:r>
        <w:t>EQuIS</w:t>
      </w:r>
      <w:proofErr w:type="spellEnd"/>
      <w:r>
        <w:t xml:space="preserve"> database.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EDP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database,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 xml:space="preserve">to receive an error when submitting to Montana </w:t>
      </w:r>
      <w:proofErr w:type="spellStart"/>
      <w:r>
        <w:t>EQuIS</w:t>
      </w:r>
      <w:proofErr w:type="spellEnd"/>
      <w:r>
        <w:t xml:space="preserve"> if the data in your EDD conflicts with data in the </w:t>
      </w:r>
      <w:r>
        <w:rPr>
          <w:spacing w:val="-2"/>
        </w:rPr>
        <w:t>database.</w:t>
      </w:r>
    </w:p>
    <w:p w14:paraId="62AB59A5" w14:textId="77777777" w:rsidR="008631C1" w:rsidRDefault="00042D41">
      <w:pPr>
        <w:pStyle w:val="BodyText"/>
        <w:spacing w:before="267"/>
        <w:ind w:left="359" w:right="907"/>
      </w:pP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downloading,</w:t>
      </w:r>
      <w:r>
        <w:rPr>
          <w:spacing w:val="-2"/>
        </w:rPr>
        <w:t xml:space="preserve"> </w:t>
      </w:r>
      <w:r>
        <w:t>installing,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EDP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EDP Guidance Manual available from the Montana DEQ EDP and EQEDD download webpage: </w:t>
      </w:r>
      <w:hyperlink r:id="rId13">
        <w:r>
          <w:rPr>
            <w:color w:val="944F71"/>
            <w:spacing w:val="-2"/>
            <w:u w:val="single" w:color="944F71"/>
          </w:rPr>
          <w:t>https://earthsoft.com/products/edp/edp-format-for-mtdeq-eqedd/</w:t>
        </w:r>
      </w:hyperlink>
      <w:r>
        <w:rPr>
          <w:spacing w:val="-2"/>
        </w:rPr>
        <w:t>.</w:t>
      </w:r>
    </w:p>
    <w:p w14:paraId="62AB59A6" w14:textId="77777777" w:rsidR="008631C1" w:rsidRDefault="008631C1">
      <w:pPr>
        <w:pStyle w:val="BodyText"/>
        <w:sectPr w:rsidR="008631C1">
          <w:pgSz w:w="12240" w:h="15840"/>
          <w:pgMar w:top="1380" w:right="1080" w:bottom="280" w:left="1080" w:header="728" w:footer="0" w:gutter="0"/>
          <w:cols w:space="720"/>
        </w:sectPr>
      </w:pPr>
    </w:p>
    <w:p w14:paraId="62AB59A7" w14:textId="77777777" w:rsidR="008631C1" w:rsidRDefault="00042D41">
      <w:pPr>
        <w:pStyle w:val="Heading1"/>
        <w:numPr>
          <w:ilvl w:val="0"/>
          <w:numId w:val="1"/>
        </w:numPr>
        <w:tabs>
          <w:tab w:val="left" w:pos="839"/>
        </w:tabs>
        <w:ind w:left="839" w:hanging="479"/>
      </w:pPr>
      <w:bookmarkStart w:id="6" w:name="4.0_Submitting_Data"/>
      <w:bookmarkStart w:id="7" w:name="_bookmark3"/>
      <w:bookmarkEnd w:id="6"/>
      <w:bookmarkEnd w:id="7"/>
      <w:r>
        <w:rPr>
          <w:spacing w:val="-2"/>
        </w:rPr>
        <w:lastRenderedPageBreak/>
        <w:t>Submitting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62AB59A8" w14:textId="77777777" w:rsidR="008631C1" w:rsidRDefault="00042D41">
      <w:pPr>
        <w:pStyle w:val="BodyText"/>
        <w:spacing w:before="60"/>
        <w:ind w:left="359" w:right="367"/>
      </w:pPr>
      <w:r>
        <w:t xml:space="preserve">When an EDD has been </w:t>
      </w:r>
      <w:proofErr w:type="gramStart"/>
      <w:r>
        <w:t>ran</w:t>
      </w:r>
      <w:proofErr w:type="gramEnd"/>
      <w:r>
        <w:t xml:space="preserve"> through EDP and is error-free, it can be submitted to DEQ.</w:t>
      </w:r>
      <w:r>
        <w:rPr>
          <w:spacing w:val="40"/>
        </w:rPr>
        <w:t xml:space="preserve"> </w:t>
      </w:r>
      <w:r>
        <w:t xml:space="preserve">The current process to submit Lead in School data is email the LIS EDD and hardcopy lab report to </w:t>
      </w:r>
      <w:hyperlink r:id="rId14">
        <w:r>
          <w:rPr>
            <w:color w:val="0000FF"/>
            <w:u w:val="single" w:color="0000FF"/>
          </w:rPr>
          <w:t>deqleadinschools@mt.gov</w:t>
        </w:r>
        <w:r>
          <w:t>.</w:t>
        </w:r>
      </w:hyperlink>
      <w:r>
        <w:rPr>
          <w:spacing w:val="40"/>
        </w:rPr>
        <w:t xml:space="preserve"> </w:t>
      </w:r>
      <w:r>
        <w:t xml:space="preserve">The Lead in School Team will review the EDD and load it into the Montana </w:t>
      </w:r>
      <w:proofErr w:type="spellStart"/>
      <w:r>
        <w:t>EQuIS</w:t>
      </w:r>
      <w:proofErr w:type="spellEnd"/>
      <w:r>
        <w:t xml:space="preserve"> database.</w:t>
      </w:r>
      <w:r>
        <w:rPr>
          <w:spacing w:val="40"/>
        </w:rPr>
        <w:t xml:space="preserve"> </w:t>
      </w:r>
      <w:r>
        <w:t>If there are any questions or errors, someone will be in contact with the lab.</w:t>
      </w:r>
      <w:r>
        <w:rPr>
          <w:spacing w:val="40"/>
        </w:rPr>
        <w:t xml:space="preserve"> </w:t>
      </w:r>
      <w:r>
        <w:t>The hardcopy lab report should also be emailed to the school.</w:t>
      </w:r>
      <w:r>
        <w:rPr>
          <w:spacing w:val="40"/>
        </w:rPr>
        <w:t xml:space="preserve"> </w:t>
      </w:r>
      <w:r>
        <w:t xml:space="preserve">The invoice should be emailed to either </w:t>
      </w:r>
      <w:hyperlink r:id="rId15">
        <w:r>
          <w:rPr>
            <w:color w:val="0000FF"/>
            <w:u w:val="single" w:color="0000FF"/>
          </w:rPr>
          <w:t>deqleadinschools@mt.gov</w:t>
        </w:r>
      </w:hyperlink>
      <w:r>
        <w:rPr>
          <w:color w:val="0000FF"/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COC</w:t>
      </w:r>
      <w:r>
        <w:rPr>
          <w:spacing w:val="-2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paying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samples.</w:t>
      </w:r>
    </w:p>
    <w:p w14:paraId="62AB59A9" w14:textId="77777777" w:rsidR="008631C1" w:rsidRDefault="008631C1">
      <w:pPr>
        <w:pStyle w:val="BodyText"/>
        <w:sectPr w:rsidR="008631C1">
          <w:pgSz w:w="12240" w:h="15840"/>
          <w:pgMar w:top="1380" w:right="1080" w:bottom="280" w:left="1080" w:header="728" w:footer="0" w:gutter="0"/>
          <w:cols w:space="720"/>
        </w:sectPr>
      </w:pPr>
    </w:p>
    <w:p w14:paraId="62AB59AA" w14:textId="77777777" w:rsidR="008631C1" w:rsidRDefault="00042D41">
      <w:pPr>
        <w:pStyle w:val="Heading1"/>
        <w:ind w:left="360" w:firstLine="0"/>
      </w:pPr>
      <w:bookmarkStart w:id="8" w:name="Appendix_A:_Lab_Name_Valid_Values"/>
      <w:bookmarkStart w:id="9" w:name="_bookmark4"/>
      <w:bookmarkEnd w:id="8"/>
      <w:bookmarkEnd w:id="9"/>
      <w:r>
        <w:lastRenderedPageBreak/>
        <w:t>Appendix</w:t>
      </w:r>
      <w:r>
        <w:rPr>
          <w:spacing w:val="-12"/>
        </w:rPr>
        <w:t xml:space="preserve"> </w:t>
      </w:r>
      <w:r>
        <w:t>A:</w:t>
      </w:r>
      <w:r>
        <w:rPr>
          <w:spacing w:val="-10"/>
        </w:rPr>
        <w:t xml:space="preserve"> </w:t>
      </w:r>
      <w:r>
        <w:t>Lab</w:t>
      </w:r>
      <w:r>
        <w:rPr>
          <w:spacing w:val="-12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Valid</w:t>
      </w:r>
      <w:r>
        <w:rPr>
          <w:spacing w:val="-12"/>
        </w:rPr>
        <w:t xml:space="preserve"> </w:t>
      </w:r>
      <w:r>
        <w:rPr>
          <w:spacing w:val="-2"/>
        </w:rPr>
        <w:t>Values</w:t>
      </w:r>
    </w:p>
    <w:p w14:paraId="62AB59AB" w14:textId="77777777" w:rsidR="008631C1" w:rsidRDefault="00042D41">
      <w:pPr>
        <w:pStyle w:val="BodyText"/>
        <w:spacing w:before="60"/>
        <w:ind w:left="359" w:right="317"/>
      </w:pP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lab_name_code</w:t>
      </w:r>
      <w:proofErr w:type="spellEnd"/>
      <w:r>
        <w:rPr>
          <w:spacing w:val="-1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TestResults_v1</w:t>
      </w:r>
      <w:r>
        <w:rPr>
          <w:spacing w:val="-1"/>
        </w:rPr>
        <w:t xml:space="preserve"> </w:t>
      </w:r>
      <w:r>
        <w:t>EDD</w:t>
      </w:r>
      <w:r>
        <w:rPr>
          <w:spacing w:val="-3"/>
        </w:rPr>
        <w:t xml:space="preserve"> </w:t>
      </w:r>
      <w:r>
        <w:t xml:space="preserve">worksheet. If your lab is not listed, please email DEQ’s Sample Data Management Coordinator, Jolene McQuillan, at </w:t>
      </w:r>
      <w:hyperlink r:id="rId16">
        <w:r>
          <w:rPr>
            <w:color w:val="0000FF"/>
            <w:spacing w:val="-2"/>
            <w:u w:val="single" w:color="0000FF"/>
          </w:rPr>
          <w:t>jmcquillan@mt.gov</w:t>
        </w:r>
        <w:r>
          <w:rPr>
            <w:spacing w:val="-2"/>
          </w:rPr>
          <w:t>.</w:t>
        </w:r>
      </w:hyperlink>
    </w:p>
    <w:p w14:paraId="62AB59AC" w14:textId="77777777" w:rsidR="008631C1" w:rsidRDefault="008631C1">
      <w:pPr>
        <w:pStyle w:val="BodyText"/>
        <w:spacing w:before="23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6300"/>
      </w:tblGrid>
      <w:tr w:rsidR="008631C1" w14:paraId="62AB59AF" w14:textId="77777777">
        <w:trPr>
          <w:trHeight w:val="268"/>
        </w:trPr>
        <w:tc>
          <w:tcPr>
            <w:tcW w:w="3168" w:type="dxa"/>
          </w:tcPr>
          <w:p w14:paraId="62AB59AD" w14:textId="77777777" w:rsidR="008631C1" w:rsidRDefault="00042D41">
            <w:pPr>
              <w:pStyle w:val="TableParagraph"/>
              <w:rPr>
                <w:b/>
              </w:rPr>
            </w:pPr>
            <w:r>
              <w:rPr>
                <w:b/>
              </w:rPr>
              <w:t>Lab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6300" w:type="dxa"/>
          </w:tcPr>
          <w:p w14:paraId="62AB59AE" w14:textId="77777777" w:rsidR="008631C1" w:rsidRDefault="00042D41">
            <w:pPr>
              <w:pStyle w:val="TableParagraph"/>
              <w:rPr>
                <w:b/>
              </w:rPr>
            </w:pPr>
            <w:r>
              <w:rPr>
                <w:b/>
              </w:rPr>
              <w:t>Lab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</w:tr>
      <w:tr w:rsidR="008631C1" w14:paraId="62AB59B2" w14:textId="77777777">
        <w:trPr>
          <w:trHeight w:val="268"/>
        </w:trPr>
        <w:tc>
          <w:tcPr>
            <w:tcW w:w="3168" w:type="dxa"/>
          </w:tcPr>
          <w:p w14:paraId="62AB59B0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ALPINE</w:t>
            </w:r>
          </w:p>
        </w:tc>
        <w:tc>
          <w:tcPr>
            <w:tcW w:w="6300" w:type="dxa"/>
          </w:tcPr>
          <w:p w14:paraId="62AB59B1" w14:textId="77777777" w:rsidR="008631C1" w:rsidRDefault="00042D41">
            <w:pPr>
              <w:pStyle w:val="TableParagraph"/>
            </w:pPr>
            <w:r>
              <w:t>Alpine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Analytical</w:t>
            </w:r>
          </w:p>
        </w:tc>
      </w:tr>
      <w:tr w:rsidR="008631C1" w14:paraId="62AB59B5" w14:textId="77777777">
        <w:trPr>
          <w:trHeight w:val="270"/>
        </w:trPr>
        <w:tc>
          <w:tcPr>
            <w:tcW w:w="3168" w:type="dxa"/>
          </w:tcPr>
          <w:p w14:paraId="62AB59B3" w14:textId="77777777" w:rsidR="008631C1" w:rsidRDefault="00042D41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ANATEK</w:t>
            </w:r>
          </w:p>
        </w:tc>
        <w:tc>
          <w:tcPr>
            <w:tcW w:w="6300" w:type="dxa"/>
          </w:tcPr>
          <w:p w14:paraId="62AB59B4" w14:textId="77777777" w:rsidR="008631C1" w:rsidRDefault="00042D41">
            <w:pPr>
              <w:pStyle w:val="TableParagraph"/>
              <w:spacing w:before="1" w:line="249" w:lineRule="exact"/>
            </w:pPr>
            <w:proofErr w:type="spellStart"/>
            <w:r>
              <w:t>Anatek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Labs</w:t>
            </w:r>
          </w:p>
        </w:tc>
      </w:tr>
      <w:tr w:rsidR="008631C1" w14:paraId="62AB59B8" w14:textId="77777777">
        <w:trPr>
          <w:trHeight w:val="268"/>
        </w:trPr>
        <w:tc>
          <w:tcPr>
            <w:tcW w:w="3168" w:type="dxa"/>
          </w:tcPr>
          <w:p w14:paraId="62AB59B6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BRIDGER</w:t>
            </w:r>
          </w:p>
        </w:tc>
        <w:tc>
          <w:tcPr>
            <w:tcW w:w="6300" w:type="dxa"/>
          </w:tcPr>
          <w:p w14:paraId="62AB59B7" w14:textId="77777777" w:rsidR="008631C1" w:rsidRDefault="00042D41">
            <w:pPr>
              <w:pStyle w:val="TableParagraph"/>
            </w:pPr>
            <w:r>
              <w:t>Bridger</w:t>
            </w:r>
            <w:r>
              <w:rPr>
                <w:spacing w:val="-8"/>
              </w:rPr>
              <w:t xml:space="preserve"> </w:t>
            </w:r>
            <w:r>
              <w:t>Analytical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Labs</w:t>
            </w:r>
          </w:p>
        </w:tc>
      </w:tr>
      <w:tr w:rsidR="008631C1" w14:paraId="62AB59BB" w14:textId="77777777">
        <w:trPr>
          <w:trHeight w:val="268"/>
        </w:trPr>
        <w:tc>
          <w:tcPr>
            <w:tcW w:w="3168" w:type="dxa"/>
          </w:tcPr>
          <w:p w14:paraId="62AB59B9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ENERGY</w:t>
            </w:r>
          </w:p>
        </w:tc>
        <w:tc>
          <w:tcPr>
            <w:tcW w:w="6300" w:type="dxa"/>
          </w:tcPr>
          <w:p w14:paraId="62AB59BA" w14:textId="77777777" w:rsidR="008631C1" w:rsidRDefault="00042D41">
            <w:pPr>
              <w:pStyle w:val="TableParagraph"/>
            </w:pPr>
            <w:r>
              <w:t>Energy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Laboratories</w:t>
            </w:r>
          </w:p>
        </w:tc>
      </w:tr>
      <w:tr w:rsidR="008631C1" w14:paraId="62AB59BE" w14:textId="77777777">
        <w:trPr>
          <w:trHeight w:val="268"/>
        </w:trPr>
        <w:tc>
          <w:tcPr>
            <w:tcW w:w="3168" w:type="dxa"/>
          </w:tcPr>
          <w:p w14:paraId="62AB59BC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ENERGY-</w:t>
            </w:r>
            <w:r>
              <w:rPr>
                <w:spacing w:val="-5"/>
              </w:rPr>
              <w:t>BIL</w:t>
            </w:r>
          </w:p>
        </w:tc>
        <w:tc>
          <w:tcPr>
            <w:tcW w:w="6300" w:type="dxa"/>
          </w:tcPr>
          <w:p w14:paraId="62AB59BD" w14:textId="77777777" w:rsidR="008631C1" w:rsidRDefault="00042D41">
            <w:pPr>
              <w:pStyle w:val="TableParagraph"/>
            </w:pPr>
            <w:r>
              <w:t>Energy</w:t>
            </w:r>
            <w:r>
              <w:rPr>
                <w:spacing w:val="-7"/>
              </w:rPr>
              <w:t xml:space="preserve"> </w:t>
            </w:r>
            <w:r>
              <w:t>Laboratories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Billings</w:t>
            </w:r>
            <w:r>
              <w:rPr>
                <w:spacing w:val="-5"/>
              </w:rPr>
              <w:t xml:space="preserve"> Lab</w:t>
            </w:r>
          </w:p>
        </w:tc>
      </w:tr>
      <w:tr w:rsidR="008631C1" w14:paraId="62AB59C1" w14:textId="77777777">
        <w:trPr>
          <w:trHeight w:val="268"/>
        </w:trPr>
        <w:tc>
          <w:tcPr>
            <w:tcW w:w="3168" w:type="dxa"/>
          </w:tcPr>
          <w:p w14:paraId="62AB59BF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ENERGY-</w:t>
            </w:r>
            <w:r>
              <w:rPr>
                <w:spacing w:val="-5"/>
              </w:rPr>
              <w:t>HLN</w:t>
            </w:r>
          </w:p>
        </w:tc>
        <w:tc>
          <w:tcPr>
            <w:tcW w:w="6300" w:type="dxa"/>
          </w:tcPr>
          <w:p w14:paraId="62AB59C0" w14:textId="77777777" w:rsidR="008631C1" w:rsidRDefault="00042D41">
            <w:pPr>
              <w:pStyle w:val="TableParagraph"/>
            </w:pPr>
            <w:r>
              <w:t>Energy</w:t>
            </w:r>
            <w:r>
              <w:rPr>
                <w:spacing w:val="-6"/>
              </w:rPr>
              <w:t xml:space="preserve"> </w:t>
            </w:r>
            <w:r>
              <w:t>Laboratories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Helena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Lab</w:t>
            </w:r>
          </w:p>
        </w:tc>
      </w:tr>
      <w:tr w:rsidR="008631C1" w14:paraId="62AB59C4" w14:textId="77777777">
        <w:trPr>
          <w:trHeight w:val="268"/>
        </w:trPr>
        <w:tc>
          <w:tcPr>
            <w:tcW w:w="3168" w:type="dxa"/>
          </w:tcPr>
          <w:p w14:paraId="62AB59C2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EUROFINS-EATON</w:t>
            </w:r>
          </w:p>
        </w:tc>
        <w:tc>
          <w:tcPr>
            <w:tcW w:w="6300" w:type="dxa"/>
          </w:tcPr>
          <w:p w14:paraId="62AB59C3" w14:textId="77777777" w:rsidR="008631C1" w:rsidRDefault="00042D41">
            <w:pPr>
              <w:pStyle w:val="TableParagraph"/>
            </w:pPr>
            <w:r>
              <w:t>Eurofins</w:t>
            </w:r>
            <w:r>
              <w:rPr>
                <w:spacing w:val="-6"/>
              </w:rPr>
              <w:t xml:space="preserve"> </w:t>
            </w:r>
            <w:r>
              <w:t>Eaton</w:t>
            </w:r>
            <w:r>
              <w:rPr>
                <w:spacing w:val="-6"/>
              </w:rPr>
              <w:t xml:space="preserve"> </w:t>
            </w:r>
            <w:r>
              <w:t>Analytical,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</w:tr>
      <w:tr w:rsidR="008631C1" w14:paraId="62AB59C7" w14:textId="77777777">
        <w:trPr>
          <w:trHeight w:val="268"/>
        </w:trPr>
        <w:tc>
          <w:tcPr>
            <w:tcW w:w="3168" w:type="dxa"/>
          </w:tcPr>
          <w:p w14:paraId="62AB59C5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IML-</w:t>
            </w:r>
            <w:r>
              <w:rPr>
                <w:spacing w:val="-5"/>
              </w:rPr>
              <w:t>LAB</w:t>
            </w:r>
          </w:p>
        </w:tc>
        <w:tc>
          <w:tcPr>
            <w:tcW w:w="6300" w:type="dxa"/>
          </w:tcPr>
          <w:p w14:paraId="62AB59C6" w14:textId="77777777" w:rsidR="008631C1" w:rsidRDefault="00042D41">
            <w:pPr>
              <w:pStyle w:val="TableParagraph"/>
            </w:pPr>
            <w:r>
              <w:t>Intermountain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Laboratories</w:t>
            </w:r>
          </w:p>
        </w:tc>
      </w:tr>
      <w:tr w:rsidR="008631C1" w14:paraId="62AB59CA" w14:textId="77777777">
        <w:trPr>
          <w:trHeight w:val="268"/>
        </w:trPr>
        <w:tc>
          <w:tcPr>
            <w:tcW w:w="3168" w:type="dxa"/>
          </w:tcPr>
          <w:p w14:paraId="62AB59C8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MELAB</w:t>
            </w:r>
          </w:p>
        </w:tc>
        <w:tc>
          <w:tcPr>
            <w:tcW w:w="6300" w:type="dxa"/>
          </w:tcPr>
          <w:p w14:paraId="62AB59C9" w14:textId="77777777" w:rsidR="008631C1" w:rsidRDefault="00042D41">
            <w:pPr>
              <w:pStyle w:val="TableParagraph"/>
            </w:pPr>
            <w:r>
              <w:t>Montana</w:t>
            </w:r>
            <w:r>
              <w:rPr>
                <w:spacing w:val="-8"/>
              </w:rPr>
              <w:t xml:space="preserve"> </w:t>
            </w:r>
            <w:r>
              <w:t>Environmental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Laboratory</w:t>
            </w:r>
          </w:p>
        </w:tc>
      </w:tr>
      <w:tr w:rsidR="008631C1" w14:paraId="62AB59CD" w14:textId="77777777">
        <w:trPr>
          <w:trHeight w:val="268"/>
        </w:trPr>
        <w:tc>
          <w:tcPr>
            <w:tcW w:w="3168" w:type="dxa"/>
          </w:tcPr>
          <w:p w14:paraId="62AB59CB" w14:textId="77777777" w:rsidR="008631C1" w:rsidRDefault="00042D41">
            <w:pPr>
              <w:pStyle w:val="TableParagraph"/>
            </w:pPr>
            <w:r>
              <w:rPr>
                <w:spacing w:val="-2"/>
              </w:rPr>
              <w:t>STATELAB</w:t>
            </w:r>
          </w:p>
        </w:tc>
        <w:tc>
          <w:tcPr>
            <w:tcW w:w="6300" w:type="dxa"/>
          </w:tcPr>
          <w:p w14:paraId="62AB59CC" w14:textId="77777777" w:rsidR="008631C1" w:rsidRDefault="00042D41">
            <w:pPr>
              <w:pStyle w:val="TableParagraph"/>
            </w:pPr>
            <w:r>
              <w:t>Dept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Lab</w:t>
            </w:r>
          </w:p>
        </w:tc>
      </w:tr>
    </w:tbl>
    <w:p w14:paraId="62AB59CE" w14:textId="77777777" w:rsidR="00042D41" w:rsidRDefault="00042D41"/>
    <w:sectPr w:rsidR="00042D41">
      <w:pgSz w:w="12240" w:h="15840"/>
      <w:pgMar w:top="1380" w:right="1080" w:bottom="280" w:left="108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59D7" w14:textId="77777777" w:rsidR="00042D41" w:rsidRDefault="00042D41">
      <w:r>
        <w:separator/>
      </w:r>
    </w:p>
  </w:endnote>
  <w:endnote w:type="continuationSeparator" w:id="0">
    <w:p w14:paraId="62AB59D9" w14:textId="77777777" w:rsidR="00042D41" w:rsidRDefault="0004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59D3" w14:textId="77777777" w:rsidR="00042D41" w:rsidRDefault="00042D41">
      <w:r>
        <w:separator/>
      </w:r>
    </w:p>
  </w:footnote>
  <w:footnote w:type="continuationSeparator" w:id="0">
    <w:p w14:paraId="62AB59D5" w14:textId="77777777" w:rsidR="00042D41" w:rsidRDefault="0004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59D2" w14:textId="77777777" w:rsidR="008631C1" w:rsidRDefault="00042D4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58912" behindDoc="1" locked="0" layoutInCell="1" allowOverlap="1" wp14:anchorId="62AB59D3" wp14:editId="62AB59D4">
              <wp:simplePos x="0" y="0"/>
              <wp:positionH relativeFrom="page">
                <wp:posOffset>6284388</wp:posOffset>
              </wp:positionH>
              <wp:positionV relativeFrom="page">
                <wp:posOffset>449522</wp:posOffset>
              </wp:positionV>
              <wp:extent cx="587375" cy="3721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7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B59D5" w14:textId="77777777" w:rsidR="008631C1" w:rsidRDefault="00042D41">
                          <w:pPr>
                            <w:spacing w:before="14" w:line="183" w:lineRule="exact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1/6/2022</w:t>
                          </w:r>
                        </w:p>
                        <w:p w14:paraId="62AB59D6" w14:textId="77777777" w:rsidR="008631C1" w:rsidRDefault="00042D41">
                          <w:pPr>
                            <w:spacing w:line="183" w:lineRule="exact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 w14:paraId="62AB59D7" w14:textId="77777777" w:rsidR="008631C1" w:rsidRDefault="00042D41">
                          <w:pPr>
                            <w:ind w:right="19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2.0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B59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85pt;margin-top:35.4pt;width:46.25pt;height:29.3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" filled="f" stroked="f">
              <v:textbox inset="0,0,0,0">
                <w:txbxContent>
                  <w:p w14:paraId="62AB59D5" w14:textId="77777777" w:rsidR="008631C1" w:rsidRDefault="00042D41">
                    <w:pPr>
                      <w:spacing w:before="14" w:line="183" w:lineRule="exact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1/6/2022</w:t>
                    </w:r>
                  </w:p>
                  <w:p w14:paraId="62AB59D6" w14:textId="77777777" w:rsidR="008631C1" w:rsidRDefault="00042D41">
                    <w:pPr>
                      <w:spacing w:line="183" w:lineRule="exact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z w:val="16"/>
                      </w:rPr>
                      <w:t>10</w:t>
                    </w:r>
                    <w:r>
                      <w:rPr>
                        <w:rFonts w:ascii="Times New Roman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  <w:p w14:paraId="62AB59D7" w14:textId="77777777" w:rsidR="008631C1" w:rsidRDefault="00042D41">
                    <w:pPr>
                      <w:ind w:right="19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4F6"/>
    <w:multiLevelType w:val="hybridMultilevel"/>
    <w:tmpl w:val="9EDE41D4"/>
    <w:lvl w:ilvl="0" w:tplc="D9566F10">
      <w:start w:val="1"/>
      <w:numFmt w:val="decimal"/>
      <w:lvlText w:val="%1.0"/>
      <w:lvlJc w:val="left"/>
      <w:pPr>
        <w:ind w:left="688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3FE693A">
      <w:numFmt w:val="bullet"/>
      <w:lvlText w:val="•"/>
      <w:lvlJc w:val="left"/>
      <w:pPr>
        <w:ind w:left="1620" w:hanging="329"/>
      </w:pPr>
      <w:rPr>
        <w:rFonts w:hint="default"/>
        <w:lang w:val="en-US" w:eastAsia="en-US" w:bidi="ar-SA"/>
      </w:rPr>
    </w:lvl>
    <w:lvl w:ilvl="2" w:tplc="414EDEE8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B5017EE">
      <w:numFmt w:val="bullet"/>
      <w:lvlText w:val="•"/>
      <w:lvlJc w:val="left"/>
      <w:pPr>
        <w:ind w:left="3500" w:hanging="329"/>
      </w:pPr>
      <w:rPr>
        <w:rFonts w:hint="default"/>
        <w:lang w:val="en-US" w:eastAsia="en-US" w:bidi="ar-SA"/>
      </w:rPr>
    </w:lvl>
    <w:lvl w:ilvl="4" w:tplc="4886CD88">
      <w:numFmt w:val="bullet"/>
      <w:lvlText w:val="•"/>
      <w:lvlJc w:val="left"/>
      <w:pPr>
        <w:ind w:left="4440" w:hanging="329"/>
      </w:pPr>
      <w:rPr>
        <w:rFonts w:hint="default"/>
        <w:lang w:val="en-US" w:eastAsia="en-US" w:bidi="ar-SA"/>
      </w:rPr>
    </w:lvl>
    <w:lvl w:ilvl="5" w:tplc="984C29AC">
      <w:numFmt w:val="bullet"/>
      <w:lvlText w:val="•"/>
      <w:lvlJc w:val="left"/>
      <w:pPr>
        <w:ind w:left="5380" w:hanging="329"/>
      </w:pPr>
      <w:rPr>
        <w:rFonts w:hint="default"/>
        <w:lang w:val="en-US" w:eastAsia="en-US" w:bidi="ar-SA"/>
      </w:rPr>
    </w:lvl>
    <w:lvl w:ilvl="6" w:tplc="06C28D3C">
      <w:numFmt w:val="bullet"/>
      <w:lvlText w:val="•"/>
      <w:lvlJc w:val="left"/>
      <w:pPr>
        <w:ind w:left="6320" w:hanging="329"/>
      </w:pPr>
      <w:rPr>
        <w:rFonts w:hint="default"/>
        <w:lang w:val="en-US" w:eastAsia="en-US" w:bidi="ar-SA"/>
      </w:rPr>
    </w:lvl>
    <w:lvl w:ilvl="7" w:tplc="B532B678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CF1048F2">
      <w:numFmt w:val="bullet"/>
      <w:lvlText w:val="•"/>
      <w:lvlJc w:val="left"/>
      <w:pPr>
        <w:ind w:left="8200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623B3CAE"/>
    <w:multiLevelType w:val="hybridMultilevel"/>
    <w:tmpl w:val="59906CDE"/>
    <w:lvl w:ilvl="0" w:tplc="12A828CC">
      <w:start w:val="1"/>
      <w:numFmt w:val="decimal"/>
      <w:lvlText w:val="%1.0"/>
      <w:lvlJc w:val="left"/>
      <w:pPr>
        <w:ind w:left="840" w:hanging="4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9FBEB6F8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59E6758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1C404268"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4" w:tplc="2334F9A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277E8BFE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 w:tplc="09E88AA4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7" w:tplc="1AC8B708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8" w:tplc="2DBAC644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</w:abstractNum>
  <w:num w:numId="1" w16cid:durableId="1422409128">
    <w:abstractNumId w:val="1"/>
  </w:num>
  <w:num w:numId="2" w16cid:durableId="184477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svzs/+FDIFTKRqTyJQUq3iZ7LDrUtCgTQrlIKxO+DYdBKTVjt02rWkAovpBo87QsR0S/vhEPKeFpvKQMoRXKw==" w:salt="qmqeLMmM47OVZuYSlJDUC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1C1"/>
    <w:rsid w:val="00042D41"/>
    <w:rsid w:val="00247C2B"/>
    <w:rsid w:val="00281401"/>
    <w:rsid w:val="00330DF2"/>
    <w:rsid w:val="005645A1"/>
    <w:rsid w:val="00606A33"/>
    <w:rsid w:val="008631C1"/>
    <w:rsid w:val="00A13372"/>
    <w:rsid w:val="00B92BF0"/>
    <w:rsid w:val="00D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572D"/>
  <w15:docId w15:val="{213E1DFD-7C34-4E1B-8A23-1A299DBC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2"/>
      <w:ind w:left="839" w:hanging="47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1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688" w:hanging="329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21" w:right="716" w:firstLine="1466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439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arthsoft.com/products/edp/edp-format-for-mtdeq-eqedd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eq.mt.gov/water/Programs/d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mcquillan@mt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qleadinschools@mt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qleadinschools@mt.gov" TargetMode="External"/><Relationship Id="rId10" Type="http://schemas.openxmlformats.org/officeDocument/2006/relationships/hyperlink" Target="mailto:jmcquillan@mt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deqleadinschools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1390</Words>
  <Characters>7924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 Lab Guide</dc:title>
  <dc:creator>Jolene McQuillan</dc:creator>
  <dc:description/>
  <cp:lastModifiedBy>Gaffney, Ella</cp:lastModifiedBy>
  <cp:revision>7</cp:revision>
  <dcterms:created xsi:type="dcterms:W3CDTF">2026-03-11T17:08:00Z</dcterms:created>
  <dcterms:modified xsi:type="dcterms:W3CDTF">2026-03-27T16:32:00Z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0x010100AB961C885E1D38479B30C4EAE77E4C08</vt:lpwstr>
  </property>
  <property fmtid="{D5CDD505-2E9C-101B-9397-08002B2CF9AE}" pid="3" name="Created">
    <vt:filetime>2022-01-06T00:00:00Z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D:20220106161517</vt:lpwstr>
  </property>
</Properties>
</file>